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28"/>
        <w:gridCol w:w="6948"/>
      </w:tblGrid>
      <w:tr w:rsidR="00942B3E" w:rsidTr="00280FD8">
        <w:tc>
          <w:tcPr>
            <w:tcW w:w="2628" w:type="dxa"/>
          </w:tcPr>
          <w:p w:rsidR="00942B3E" w:rsidRDefault="00942B3E" w:rsidP="00942B3E">
            <w:pPr>
              <w:jc w:val="center"/>
            </w:pPr>
            <w:r>
              <w:rPr>
                <w:rFonts w:ascii="Arial" w:hAnsi="Arial" w:cs="Arial"/>
                <w:noProof/>
                <w:color w:val="1122CC"/>
                <w:lang w:val="sk-SK" w:eastAsia="sk-SK"/>
              </w:rPr>
              <w:drawing>
                <wp:inline distT="0" distB="0" distL="0" distR="0" wp14:anchorId="1CB49DA2" wp14:editId="580FFF0E">
                  <wp:extent cx="1504950" cy="1251905"/>
                  <wp:effectExtent l="19050" t="0" r="0" b="0"/>
                  <wp:docPr id="1" name="rg_hi" descr="http://t1.gstatic.com/images?q=tbn:ANd9GcTG10mdaXZcPspj5sXSG2g6ZKBBJORBqSgIB33b6lkR-NWsbEX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G10mdaXZcPspj5sXSG2g6ZKBBJORBqSgIB33b6lkR-NWsbEXy">
                            <a:hlinkClick r:id="rId8"/>
                          </pic:cNvPr>
                          <pic:cNvPicPr>
                            <a:picLocks noChangeAspect="1" noChangeArrowheads="1"/>
                          </pic:cNvPicPr>
                        </pic:nvPicPr>
                        <pic:blipFill>
                          <a:blip r:embed="rId9" cstate="print"/>
                          <a:srcRect/>
                          <a:stretch>
                            <a:fillRect/>
                          </a:stretch>
                        </pic:blipFill>
                        <pic:spPr bwMode="auto">
                          <a:xfrm>
                            <a:off x="0" y="0"/>
                            <a:ext cx="1504950" cy="1251905"/>
                          </a:xfrm>
                          <a:prstGeom prst="rect">
                            <a:avLst/>
                          </a:prstGeom>
                          <a:noFill/>
                          <a:ln w="9525">
                            <a:noFill/>
                            <a:miter lim="800000"/>
                            <a:headEnd/>
                            <a:tailEnd/>
                          </a:ln>
                        </pic:spPr>
                      </pic:pic>
                    </a:graphicData>
                  </a:graphic>
                </wp:inline>
              </w:drawing>
            </w:r>
          </w:p>
        </w:tc>
        <w:tc>
          <w:tcPr>
            <w:tcW w:w="6948" w:type="dxa"/>
            <w:shd w:val="clear" w:color="auto" w:fill="17365D" w:themeFill="text2" w:themeFillShade="BF"/>
            <w:vAlign w:val="center"/>
          </w:tcPr>
          <w:p w:rsidR="00942B3E" w:rsidRPr="00942B3E" w:rsidRDefault="00942B3E" w:rsidP="00942B3E">
            <w:pPr>
              <w:jc w:val="center"/>
              <w:rPr>
                <w:rFonts w:ascii="Times New Roman" w:hAnsi="Times New Roman" w:cs="Times New Roman"/>
                <w:color w:val="FFFFFF" w:themeColor="background1"/>
                <w:sz w:val="28"/>
                <w:szCs w:val="28"/>
              </w:rPr>
            </w:pPr>
            <w:r w:rsidRPr="00280FD8">
              <w:rPr>
                <w:rFonts w:ascii="Times New Roman" w:hAnsi="Times New Roman" w:cs="Times New Roman"/>
                <w:b/>
                <w:color w:val="FFFFFF" w:themeColor="background1"/>
                <w:sz w:val="36"/>
                <w:szCs w:val="36"/>
              </w:rPr>
              <w:t>O</w:t>
            </w:r>
            <w:r w:rsidRPr="00942B3E">
              <w:rPr>
                <w:rFonts w:ascii="Times New Roman" w:hAnsi="Times New Roman" w:cs="Times New Roman"/>
                <w:color w:val="FFFFFF" w:themeColor="background1"/>
                <w:sz w:val="28"/>
                <w:szCs w:val="28"/>
              </w:rPr>
              <w:t xml:space="preserve">rganisation </w:t>
            </w:r>
            <w:r w:rsidRPr="00280FD8">
              <w:rPr>
                <w:rFonts w:ascii="Times New Roman" w:hAnsi="Times New Roman" w:cs="Times New Roman"/>
                <w:b/>
                <w:color w:val="FFFFFF" w:themeColor="background1"/>
                <w:sz w:val="36"/>
                <w:szCs w:val="36"/>
              </w:rPr>
              <w:t>M</w:t>
            </w:r>
            <w:r w:rsidRPr="00942B3E">
              <w:rPr>
                <w:rFonts w:ascii="Times New Roman" w:hAnsi="Times New Roman" w:cs="Times New Roman"/>
                <w:color w:val="FFFFFF" w:themeColor="background1"/>
                <w:sz w:val="28"/>
                <w:szCs w:val="28"/>
              </w:rPr>
              <w:t>ondiale pour l'</w:t>
            </w:r>
            <w:r w:rsidRPr="00280FD8">
              <w:rPr>
                <w:rFonts w:ascii="Times New Roman" w:hAnsi="Times New Roman" w:cs="Times New Roman"/>
                <w:b/>
                <w:color w:val="FFFFFF" w:themeColor="background1"/>
                <w:sz w:val="36"/>
                <w:szCs w:val="36"/>
              </w:rPr>
              <w:t>E</w:t>
            </w:r>
            <w:r w:rsidRPr="00942B3E">
              <w:rPr>
                <w:rFonts w:ascii="Times New Roman" w:hAnsi="Times New Roman" w:cs="Times New Roman"/>
                <w:color w:val="FFFFFF" w:themeColor="background1"/>
                <w:sz w:val="28"/>
                <w:szCs w:val="28"/>
              </w:rPr>
              <w:t xml:space="preserve">ducation </w:t>
            </w:r>
            <w:r w:rsidRPr="00280FD8">
              <w:rPr>
                <w:rFonts w:ascii="Times New Roman" w:hAnsi="Times New Roman" w:cs="Times New Roman"/>
                <w:b/>
                <w:color w:val="FFFFFF" w:themeColor="background1"/>
                <w:sz w:val="36"/>
                <w:szCs w:val="36"/>
              </w:rPr>
              <w:t>P</w:t>
            </w:r>
            <w:r w:rsidRPr="00942B3E">
              <w:rPr>
                <w:rFonts w:ascii="Times New Roman" w:hAnsi="Times New Roman" w:cs="Times New Roman"/>
                <w:color w:val="FFFFFF" w:themeColor="background1"/>
                <w:sz w:val="28"/>
                <w:szCs w:val="28"/>
              </w:rPr>
              <w:t>rescolaire</w:t>
            </w:r>
          </w:p>
          <w:p w:rsidR="00942B3E" w:rsidRPr="00942B3E" w:rsidRDefault="00942B3E" w:rsidP="00942B3E">
            <w:pPr>
              <w:jc w:val="center"/>
              <w:rPr>
                <w:rFonts w:ascii="Times New Roman" w:hAnsi="Times New Roman" w:cs="Times New Roman"/>
                <w:color w:val="FFFFFF" w:themeColor="background1"/>
                <w:sz w:val="28"/>
                <w:szCs w:val="28"/>
              </w:rPr>
            </w:pPr>
            <w:r w:rsidRPr="00942B3E">
              <w:rPr>
                <w:rFonts w:ascii="Times New Roman" w:hAnsi="Times New Roman" w:cs="Times New Roman"/>
                <w:color w:val="FFFFFF" w:themeColor="background1"/>
                <w:sz w:val="28"/>
                <w:szCs w:val="28"/>
              </w:rPr>
              <w:t>World Organization for Early Childhood Education</w:t>
            </w:r>
          </w:p>
          <w:p w:rsidR="00942B3E" w:rsidRPr="00E72680" w:rsidRDefault="00942B3E" w:rsidP="00942B3E">
            <w:pPr>
              <w:jc w:val="center"/>
              <w:rPr>
                <w:rFonts w:ascii="Times New Roman" w:eastAsia="Times New Roman" w:hAnsi="Times New Roman" w:cs="Times New Roman"/>
                <w:bCs/>
                <w:color w:val="FFFFFF" w:themeColor="background1"/>
                <w:kern w:val="36"/>
                <w:sz w:val="28"/>
                <w:szCs w:val="28"/>
              </w:rPr>
            </w:pPr>
            <w:r w:rsidRPr="00942B3E">
              <w:rPr>
                <w:rFonts w:ascii="Times New Roman" w:eastAsia="Times New Roman" w:hAnsi="Times New Roman" w:cs="Times New Roman"/>
                <w:bCs/>
                <w:color w:val="FFFFFF" w:themeColor="background1"/>
                <w:kern w:val="36"/>
                <w:sz w:val="28"/>
                <w:szCs w:val="28"/>
              </w:rPr>
              <w:t>Organización Mundial para la Educación Preescolar</w:t>
            </w:r>
          </w:p>
          <w:p w:rsidR="00942B3E" w:rsidRPr="00E72680" w:rsidRDefault="00942B3E" w:rsidP="00942B3E">
            <w:pPr>
              <w:jc w:val="center"/>
              <w:rPr>
                <w:rFonts w:ascii="Times New Roman" w:eastAsia="Times New Roman" w:hAnsi="Times New Roman" w:cs="Times New Roman"/>
                <w:bCs/>
                <w:color w:val="FFFFFF" w:themeColor="background1"/>
                <w:kern w:val="36"/>
                <w:sz w:val="28"/>
                <w:szCs w:val="28"/>
              </w:rPr>
            </w:pPr>
          </w:p>
          <w:p w:rsidR="00942B3E" w:rsidRPr="00942B3E" w:rsidRDefault="00942B3E" w:rsidP="00942B3E">
            <w:pPr>
              <w:jc w:val="center"/>
              <w:rPr>
                <w:rFonts w:ascii="Arial" w:hAnsi="Arial" w:cs="Arial"/>
                <w:color w:val="000000"/>
                <w:sz w:val="28"/>
                <w:szCs w:val="28"/>
              </w:rPr>
            </w:pPr>
            <w:r>
              <w:rPr>
                <w:rFonts w:ascii="Times New Roman" w:eastAsia="Times New Roman" w:hAnsi="Times New Roman" w:cs="Times New Roman"/>
                <w:bCs/>
                <w:color w:val="FFFFFF" w:themeColor="background1"/>
                <w:kern w:val="36"/>
                <w:sz w:val="28"/>
                <w:szCs w:val="28"/>
              </w:rPr>
              <w:t>Ο.Μ.Ε.Ρ.</w:t>
            </w:r>
          </w:p>
        </w:tc>
      </w:tr>
      <w:tr w:rsidR="00942B3E" w:rsidTr="00280FD8">
        <w:tc>
          <w:tcPr>
            <w:tcW w:w="9576" w:type="dxa"/>
            <w:gridSpan w:val="2"/>
          </w:tcPr>
          <w:p w:rsidR="00942B3E" w:rsidRPr="000952F3" w:rsidRDefault="00942B3E">
            <w:pPr>
              <w:rPr>
                <w:rFonts w:ascii="Verdana" w:hAnsi="Verdana" w:cs="Times New Roman"/>
                <w:b/>
                <w:sz w:val="20"/>
                <w:szCs w:val="20"/>
              </w:rPr>
            </w:pPr>
            <w:r w:rsidRPr="000952F3">
              <w:rPr>
                <w:rFonts w:ascii="Verdana" w:hAnsi="Verdana" w:cs="Times New Roman"/>
                <w:b/>
                <w:sz w:val="20"/>
                <w:szCs w:val="20"/>
              </w:rPr>
              <w:t>Vice President for Europe</w:t>
            </w:r>
          </w:p>
          <w:p w:rsidR="000952F3" w:rsidRPr="000952F3" w:rsidRDefault="00942B3E">
            <w:pPr>
              <w:rPr>
                <w:rFonts w:ascii="Verdana" w:hAnsi="Verdana"/>
                <w:bCs/>
                <w:color w:val="333333"/>
                <w:sz w:val="20"/>
                <w:szCs w:val="20"/>
              </w:rPr>
            </w:pPr>
            <w:r w:rsidRPr="000952F3">
              <w:rPr>
                <w:rFonts w:ascii="Verdana" w:hAnsi="Verdana"/>
                <w:bCs/>
                <w:color w:val="333333"/>
                <w:sz w:val="20"/>
                <w:szCs w:val="20"/>
              </w:rPr>
              <w:t xml:space="preserve">Department of Educational Science </w:t>
            </w:r>
          </w:p>
          <w:p w:rsidR="00942B3E" w:rsidRDefault="00942B3E">
            <w:pPr>
              <w:rPr>
                <w:rFonts w:ascii="Verdana" w:hAnsi="Verdana"/>
                <w:bCs/>
                <w:color w:val="333333"/>
                <w:sz w:val="20"/>
                <w:szCs w:val="20"/>
              </w:rPr>
            </w:pPr>
            <w:r w:rsidRPr="000952F3">
              <w:rPr>
                <w:rFonts w:ascii="Verdana" w:hAnsi="Verdana"/>
                <w:bCs/>
                <w:color w:val="333333"/>
                <w:sz w:val="20"/>
                <w:szCs w:val="20"/>
              </w:rPr>
              <w:t>and Early Childhood Education</w:t>
            </w:r>
          </w:p>
          <w:p w:rsidR="000952F3" w:rsidRDefault="000952F3">
            <w:pPr>
              <w:rPr>
                <w:rFonts w:ascii="Verdana" w:hAnsi="Verdana"/>
                <w:bCs/>
                <w:color w:val="333333"/>
                <w:sz w:val="20"/>
                <w:szCs w:val="20"/>
              </w:rPr>
            </w:pPr>
            <w:r>
              <w:rPr>
                <w:rFonts w:ascii="Verdana" w:hAnsi="Verdana"/>
                <w:bCs/>
                <w:color w:val="333333"/>
                <w:sz w:val="20"/>
                <w:szCs w:val="20"/>
              </w:rPr>
              <w:t>University of Patras</w:t>
            </w:r>
          </w:p>
          <w:p w:rsidR="000952F3" w:rsidRDefault="000952F3">
            <w:pPr>
              <w:rPr>
                <w:rFonts w:ascii="Verdana" w:hAnsi="Verdana"/>
                <w:bCs/>
                <w:color w:val="333333"/>
                <w:sz w:val="20"/>
                <w:szCs w:val="20"/>
              </w:rPr>
            </w:pPr>
            <w:r>
              <w:rPr>
                <w:rFonts w:ascii="Verdana" w:hAnsi="Verdana"/>
                <w:bCs/>
                <w:color w:val="333333"/>
                <w:sz w:val="20"/>
                <w:szCs w:val="20"/>
              </w:rPr>
              <w:t>265 04 RION – Greece</w:t>
            </w:r>
          </w:p>
          <w:p w:rsidR="000952F3" w:rsidRDefault="000952F3">
            <w:pPr>
              <w:rPr>
                <w:rFonts w:ascii="Verdana" w:hAnsi="Verdana"/>
                <w:bCs/>
                <w:color w:val="333333"/>
                <w:sz w:val="20"/>
                <w:szCs w:val="20"/>
              </w:rPr>
            </w:pPr>
          </w:p>
          <w:p w:rsidR="00170EC7" w:rsidRDefault="00170EC7">
            <w:pPr>
              <w:rPr>
                <w:rFonts w:ascii="Verdana" w:hAnsi="Verdana"/>
                <w:bCs/>
                <w:color w:val="333333"/>
                <w:sz w:val="20"/>
                <w:szCs w:val="20"/>
              </w:rPr>
            </w:pPr>
            <w:r>
              <w:rPr>
                <w:rFonts w:ascii="Verdana" w:hAnsi="Verdana"/>
                <w:bCs/>
                <w:color w:val="333333"/>
                <w:sz w:val="20"/>
                <w:szCs w:val="20"/>
              </w:rPr>
              <w:t>Tel.: 6972634854</w:t>
            </w:r>
          </w:p>
          <w:p w:rsidR="000952F3" w:rsidRPr="00942B3E" w:rsidRDefault="000952F3" w:rsidP="00B06367">
            <w:pPr>
              <w:rPr>
                <w:rFonts w:ascii="Times New Roman" w:hAnsi="Times New Roman" w:cs="Times New Roman"/>
              </w:rPr>
            </w:pPr>
            <w:r>
              <w:rPr>
                <w:rFonts w:ascii="Verdana" w:hAnsi="Verdana"/>
                <w:bCs/>
                <w:color w:val="333333"/>
                <w:sz w:val="20"/>
                <w:szCs w:val="20"/>
              </w:rPr>
              <w:t xml:space="preserve">E-mail: </w:t>
            </w:r>
            <w:hyperlink r:id="rId10" w:history="1">
              <w:r w:rsidR="00B1520C" w:rsidRPr="00792E7E">
                <w:rPr>
                  <w:rStyle w:val="Hypertextovprepojenie"/>
                  <w:rFonts w:ascii="Verdana" w:hAnsi="Verdana"/>
                  <w:bCs/>
                  <w:sz w:val="20"/>
                  <w:szCs w:val="20"/>
                </w:rPr>
                <w:t>nekstel@upatras.gr</w:t>
              </w:r>
            </w:hyperlink>
            <w:r w:rsidR="00B1520C">
              <w:rPr>
                <w:rFonts w:ascii="Verdana" w:hAnsi="Verdana"/>
                <w:bCs/>
                <w:color w:val="333333"/>
                <w:sz w:val="20"/>
                <w:szCs w:val="20"/>
              </w:rPr>
              <w:t xml:space="preserve">                           </w:t>
            </w:r>
            <w:r w:rsidR="00170EC7">
              <w:rPr>
                <w:rFonts w:ascii="Verdana" w:hAnsi="Verdana"/>
                <w:bCs/>
                <w:color w:val="333333"/>
                <w:sz w:val="20"/>
                <w:szCs w:val="20"/>
              </w:rPr>
              <w:t xml:space="preserve">                          </w:t>
            </w:r>
            <w:r w:rsidR="00A74F8A">
              <w:rPr>
                <w:rFonts w:ascii="Verdana" w:hAnsi="Verdana"/>
                <w:bCs/>
                <w:color w:val="333333"/>
                <w:sz w:val="20"/>
                <w:szCs w:val="20"/>
              </w:rPr>
              <w:t>1</w:t>
            </w:r>
            <w:r w:rsidR="00B06367">
              <w:rPr>
                <w:rFonts w:ascii="Verdana" w:hAnsi="Verdana"/>
                <w:bCs/>
                <w:color w:val="333333"/>
                <w:sz w:val="20"/>
                <w:szCs w:val="20"/>
              </w:rPr>
              <w:t>4</w:t>
            </w:r>
            <w:r w:rsidR="00B06367" w:rsidRPr="00B06367">
              <w:rPr>
                <w:rFonts w:ascii="Verdana" w:hAnsi="Verdana"/>
                <w:bCs/>
                <w:color w:val="333333"/>
                <w:sz w:val="20"/>
                <w:szCs w:val="20"/>
                <w:vertAlign w:val="superscript"/>
              </w:rPr>
              <w:t>th</w:t>
            </w:r>
            <w:r w:rsidR="00B06367">
              <w:rPr>
                <w:rFonts w:ascii="Verdana" w:hAnsi="Verdana"/>
                <w:bCs/>
                <w:color w:val="333333"/>
                <w:sz w:val="20"/>
                <w:szCs w:val="20"/>
              </w:rPr>
              <w:t xml:space="preserve"> </w:t>
            </w:r>
            <w:r w:rsidR="00A74F8A">
              <w:rPr>
                <w:rFonts w:ascii="Verdana" w:hAnsi="Verdana"/>
                <w:bCs/>
                <w:color w:val="333333"/>
                <w:sz w:val="20"/>
                <w:szCs w:val="20"/>
              </w:rPr>
              <w:t xml:space="preserve">  September</w:t>
            </w:r>
            <w:r w:rsidR="00B1520C">
              <w:rPr>
                <w:rFonts w:ascii="Verdana" w:hAnsi="Verdana"/>
                <w:bCs/>
                <w:color w:val="333333"/>
                <w:sz w:val="20"/>
                <w:szCs w:val="20"/>
              </w:rPr>
              <w:t xml:space="preserve"> 2013</w:t>
            </w:r>
          </w:p>
        </w:tc>
      </w:tr>
    </w:tbl>
    <w:p w:rsidR="00A74F8A" w:rsidRDefault="00A74F8A" w:rsidP="007B38B0">
      <w:pPr>
        <w:jc w:val="both"/>
        <w:rPr>
          <w:rFonts w:ascii="Book Antiqua" w:hAnsi="Book Antiqua"/>
          <w:sz w:val="24"/>
          <w:szCs w:val="24"/>
        </w:rPr>
      </w:pPr>
      <w:bookmarkStart w:id="0" w:name="_GoBack"/>
      <w:bookmarkEnd w:id="0"/>
    </w:p>
    <w:p w:rsidR="00DE1BAC" w:rsidRPr="007B38B0" w:rsidRDefault="00A74F8A" w:rsidP="007B38B0">
      <w:pPr>
        <w:jc w:val="both"/>
        <w:rPr>
          <w:rFonts w:ascii="Book Antiqua" w:hAnsi="Book Antiqua"/>
          <w:sz w:val="24"/>
          <w:szCs w:val="24"/>
        </w:rPr>
      </w:pPr>
      <w:r>
        <w:rPr>
          <w:rFonts w:ascii="Book Antiqua" w:hAnsi="Book Antiqua"/>
          <w:sz w:val="24"/>
          <w:szCs w:val="24"/>
        </w:rPr>
        <w:t>To European National Committees</w:t>
      </w:r>
    </w:p>
    <w:p w:rsidR="00A74F8A" w:rsidRDefault="00A74F8A" w:rsidP="007B38B0">
      <w:pPr>
        <w:pStyle w:val="Default"/>
        <w:jc w:val="both"/>
      </w:pPr>
      <w:r>
        <w:t>Dear Presidents and Dear Members of National Committees in Europe,</w:t>
      </w:r>
    </w:p>
    <w:p w:rsidR="00A74F8A" w:rsidRDefault="00A74F8A" w:rsidP="007B38B0">
      <w:pPr>
        <w:pStyle w:val="Default"/>
        <w:jc w:val="both"/>
      </w:pPr>
      <w:r>
        <w:t>First of all I want to wish you a Fruitful and Productive new school year.</w:t>
      </w:r>
    </w:p>
    <w:p w:rsidR="00A74F8A" w:rsidRDefault="00A74F8A" w:rsidP="007B38B0">
      <w:pPr>
        <w:pStyle w:val="Default"/>
        <w:jc w:val="both"/>
      </w:pPr>
    </w:p>
    <w:p w:rsidR="00A74F8A" w:rsidRPr="007B0EAC" w:rsidRDefault="007B421D" w:rsidP="007B38B0">
      <w:pPr>
        <w:pStyle w:val="Default"/>
        <w:jc w:val="both"/>
        <w:rPr>
          <w:lang w:val="en-US"/>
        </w:rPr>
      </w:pPr>
      <w:r>
        <w:rPr>
          <w:noProof/>
          <w:lang w:val="sk-SK" w:eastAsia="sk-SK"/>
        </w:rPr>
        <w:drawing>
          <wp:anchor distT="0" distB="0" distL="114300" distR="114300" simplePos="0" relativeHeight="251658240" behindDoc="1" locked="0" layoutInCell="1" allowOverlap="1" wp14:anchorId="632106FC" wp14:editId="0515E384">
            <wp:simplePos x="0" y="0"/>
            <wp:positionH relativeFrom="column">
              <wp:posOffset>19050</wp:posOffset>
            </wp:positionH>
            <wp:positionV relativeFrom="paragraph">
              <wp:posOffset>85090</wp:posOffset>
            </wp:positionV>
            <wp:extent cx="2095500" cy="2095500"/>
            <wp:effectExtent l="0" t="0" r="0" b="0"/>
            <wp:wrapTight wrapText="bothSides">
              <wp:wrapPolygon edited="0">
                <wp:start x="0" y="0"/>
                <wp:lineTo x="0" y="21404"/>
                <wp:lineTo x="21404" y="21404"/>
                <wp:lineTo x="21404" y="0"/>
                <wp:lineTo x="0" y="0"/>
              </wp:wrapPolygon>
            </wp:wrapTight>
            <wp:docPr id="2" name="Εικόνα 2" descr="Presidenta mundial y Vicepresidenta Latinoamer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identa mundial y Vicepresidenta Latinoamerican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74F8A">
        <w:t xml:space="preserve">I was really happy to meet some of you in Shanghai. The World Assembly and Congress were really excellent. We are grateful to China Committee for its efforts. As you already know, Maggie </w:t>
      </w:r>
      <w:r w:rsidR="00A74F8A" w:rsidRPr="00A74F8A">
        <w:t>Koong</w:t>
      </w:r>
      <w:r w:rsidR="00A74F8A">
        <w:t xml:space="preserve">, who was our treasurer, was elected unanimously as new President of OMEP (2014-2017). </w:t>
      </w:r>
      <w:r w:rsidR="00A74F8A" w:rsidRPr="00A74F8A">
        <w:t>Mercedes Mayol Lassalle</w:t>
      </w:r>
      <w:r w:rsidR="00A74F8A">
        <w:t xml:space="preserve"> was elected as Vice President for Latin America. We congratulate both of them.</w:t>
      </w:r>
      <w:r w:rsidR="00BC1A64">
        <w:t xml:space="preserve"> </w:t>
      </w:r>
      <w:r w:rsidR="007B0EAC">
        <w:rPr>
          <w:lang w:val="en-US"/>
        </w:rPr>
        <w:t xml:space="preserve">I have to say that World Assembly applauded extremely warmly Ingrid for her efforts during the years of her service. </w:t>
      </w:r>
      <w:r w:rsidR="00BC1A64" w:rsidRPr="007B0EAC">
        <w:rPr>
          <w:lang w:val="en-US"/>
        </w:rPr>
        <w:t>For the minutes of the European Meeting see below.</w:t>
      </w:r>
    </w:p>
    <w:p w:rsidR="00A74F8A" w:rsidRPr="007B0EAC" w:rsidRDefault="00A74F8A" w:rsidP="007B38B0">
      <w:pPr>
        <w:pStyle w:val="Default"/>
        <w:jc w:val="both"/>
        <w:rPr>
          <w:lang w:val="en-US"/>
        </w:rPr>
      </w:pPr>
    </w:p>
    <w:p w:rsidR="007B421D" w:rsidRPr="007B0EAC" w:rsidRDefault="007B421D" w:rsidP="007B38B0">
      <w:pPr>
        <w:pStyle w:val="Default"/>
        <w:jc w:val="both"/>
        <w:rPr>
          <w:u w:val="single"/>
          <w:lang w:val="en-US"/>
        </w:rPr>
      </w:pPr>
    </w:p>
    <w:p w:rsidR="007B421D" w:rsidRPr="007B0EAC" w:rsidRDefault="007B421D" w:rsidP="007B38B0">
      <w:pPr>
        <w:pStyle w:val="Default"/>
        <w:jc w:val="both"/>
        <w:rPr>
          <w:u w:val="single"/>
          <w:lang w:val="en-US"/>
        </w:rPr>
      </w:pPr>
    </w:p>
    <w:p w:rsidR="00A74F8A" w:rsidRPr="007B421D" w:rsidRDefault="007B421D" w:rsidP="007B38B0">
      <w:pPr>
        <w:pStyle w:val="Default"/>
        <w:jc w:val="both"/>
        <w:rPr>
          <w:u w:val="single"/>
        </w:rPr>
      </w:pPr>
      <w:r w:rsidRPr="007B421D">
        <w:rPr>
          <w:u w:val="single"/>
        </w:rPr>
        <w:t>Current issues</w:t>
      </w:r>
    </w:p>
    <w:p w:rsidR="007B421D" w:rsidRDefault="007B421D" w:rsidP="007B421D">
      <w:pPr>
        <w:pStyle w:val="Odsekzoznamu"/>
        <w:numPr>
          <w:ilvl w:val="0"/>
          <w:numId w:val="6"/>
        </w:numPr>
        <w:jc w:val="both"/>
        <w:rPr>
          <w:rFonts w:ascii="Book Antiqua" w:hAnsi="Book Antiqua"/>
          <w:sz w:val="24"/>
          <w:szCs w:val="24"/>
        </w:rPr>
      </w:pPr>
      <w:r>
        <w:rPr>
          <w:rFonts w:ascii="Book Antiqua" w:hAnsi="Book Antiqua"/>
          <w:sz w:val="24"/>
          <w:szCs w:val="24"/>
        </w:rPr>
        <w:t>Website</w:t>
      </w:r>
    </w:p>
    <w:p w:rsidR="007B421D" w:rsidRDefault="007B421D" w:rsidP="007B421D">
      <w:pPr>
        <w:jc w:val="both"/>
        <w:rPr>
          <w:rFonts w:ascii="Book Antiqua" w:hAnsi="Book Antiqua"/>
          <w:sz w:val="24"/>
          <w:szCs w:val="24"/>
        </w:rPr>
      </w:pPr>
      <w:r>
        <w:rPr>
          <w:rFonts w:ascii="Book Antiqua" w:hAnsi="Book Antiqua"/>
          <w:sz w:val="24"/>
          <w:szCs w:val="24"/>
        </w:rPr>
        <w:t xml:space="preserve">Please, visit the address </w:t>
      </w:r>
      <w:hyperlink r:id="rId12" w:history="1">
        <w:r w:rsidRPr="00C1624E">
          <w:rPr>
            <w:rStyle w:val="Hypertextovprepojenie"/>
            <w:rFonts w:ascii="Book Antiqua" w:hAnsi="Book Antiqua"/>
            <w:sz w:val="24"/>
            <w:szCs w:val="24"/>
          </w:rPr>
          <w:t>www.omep.e-host.gr</w:t>
        </w:r>
      </w:hyperlink>
      <w:r>
        <w:rPr>
          <w:rFonts w:ascii="Book Antiqua" w:hAnsi="Book Antiqua"/>
          <w:sz w:val="24"/>
          <w:szCs w:val="24"/>
        </w:rPr>
        <w:t xml:space="preserve"> . This is our website. Notice that this address is not permanent. One of my students has helped me to build this site. I need your comments before booking the permanent address. I would like also to check the information of your country and suggest me any corrections.</w:t>
      </w:r>
      <w:r w:rsidR="00B16144">
        <w:rPr>
          <w:rFonts w:ascii="Book Antiqua" w:hAnsi="Book Antiqua"/>
          <w:sz w:val="24"/>
          <w:szCs w:val="24"/>
        </w:rPr>
        <w:t xml:space="preserve"> </w:t>
      </w:r>
    </w:p>
    <w:p w:rsidR="007B421D" w:rsidRDefault="007B421D" w:rsidP="007B421D">
      <w:pPr>
        <w:jc w:val="both"/>
        <w:rPr>
          <w:rFonts w:ascii="Book Antiqua" w:hAnsi="Book Antiqua"/>
          <w:sz w:val="24"/>
          <w:szCs w:val="24"/>
        </w:rPr>
      </w:pPr>
    </w:p>
    <w:p w:rsidR="007B421D" w:rsidRDefault="007B421D" w:rsidP="007B421D">
      <w:pPr>
        <w:pStyle w:val="Odsekzoznamu"/>
        <w:numPr>
          <w:ilvl w:val="0"/>
          <w:numId w:val="6"/>
        </w:numPr>
        <w:jc w:val="both"/>
        <w:rPr>
          <w:rFonts w:ascii="Book Antiqua" w:hAnsi="Book Antiqua"/>
          <w:sz w:val="24"/>
          <w:szCs w:val="24"/>
        </w:rPr>
      </w:pPr>
      <w:r>
        <w:rPr>
          <w:rFonts w:ascii="Book Antiqua" w:hAnsi="Book Antiqua"/>
          <w:sz w:val="24"/>
          <w:szCs w:val="24"/>
        </w:rPr>
        <w:lastRenderedPageBreak/>
        <w:t>Time to act</w:t>
      </w:r>
    </w:p>
    <w:p w:rsidR="007B421D" w:rsidRDefault="007B421D" w:rsidP="007B421D">
      <w:pPr>
        <w:jc w:val="both"/>
        <w:rPr>
          <w:rFonts w:ascii="Book Antiqua" w:hAnsi="Book Antiqua"/>
          <w:sz w:val="24"/>
          <w:szCs w:val="24"/>
        </w:rPr>
      </w:pPr>
      <w:r>
        <w:rPr>
          <w:rFonts w:ascii="Book Antiqua" w:hAnsi="Book Antiqua"/>
          <w:sz w:val="24"/>
          <w:szCs w:val="24"/>
        </w:rPr>
        <w:t>I would like to remind you the mail which was send to you on 22</w:t>
      </w:r>
      <w:r w:rsidRPr="007B421D">
        <w:rPr>
          <w:rFonts w:ascii="Book Antiqua" w:hAnsi="Book Antiqua"/>
          <w:sz w:val="24"/>
          <w:szCs w:val="24"/>
          <w:vertAlign w:val="superscript"/>
        </w:rPr>
        <w:t>nd</w:t>
      </w:r>
      <w:r>
        <w:rPr>
          <w:rFonts w:ascii="Book Antiqua" w:hAnsi="Book Antiqua"/>
          <w:sz w:val="24"/>
          <w:szCs w:val="24"/>
        </w:rPr>
        <w:t xml:space="preserve"> of July </w:t>
      </w:r>
      <w:r w:rsidRPr="007B421D">
        <w:rPr>
          <w:rFonts w:ascii="Book Antiqua" w:hAnsi="Book Antiqua"/>
          <w:sz w:val="24"/>
          <w:szCs w:val="24"/>
        </w:rPr>
        <w:t>2013</w:t>
      </w:r>
      <w:r>
        <w:rPr>
          <w:rFonts w:ascii="Book Antiqua" w:hAnsi="Book Antiqua"/>
          <w:sz w:val="24"/>
          <w:szCs w:val="24"/>
        </w:rPr>
        <w:t xml:space="preserve">. It concerns especially the Committees of the following countries: </w:t>
      </w:r>
      <w:r w:rsidRPr="007B421D">
        <w:rPr>
          <w:rFonts w:ascii="Book Antiqua" w:hAnsi="Book Antiqua"/>
          <w:sz w:val="24"/>
          <w:szCs w:val="24"/>
        </w:rPr>
        <w:t>Bulgaria, Croatia, Cyprus, Denmark, France, Germany, Ireland, Israel, Norway, Poland, Spain, Switz</w:t>
      </w:r>
      <w:r>
        <w:rPr>
          <w:rFonts w:ascii="Book Antiqua" w:hAnsi="Book Antiqua"/>
          <w:sz w:val="24"/>
          <w:szCs w:val="24"/>
        </w:rPr>
        <w:t>erland, Turkey &amp; United Kingdom.</w:t>
      </w:r>
    </w:p>
    <w:p w:rsidR="007B421D" w:rsidRDefault="007B421D" w:rsidP="007B421D">
      <w:pPr>
        <w:jc w:val="both"/>
        <w:rPr>
          <w:rFonts w:ascii="Book Antiqua" w:hAnsi="Book Antiqua"/>
          <w:sz w:val="24"/>
          <w:szCs w:val="24"/>
        </w:rPr>
      </w:pPr>
      <w:r>
        <w:rPr>
          <w:rFonts w:ascii="Book Antiqua" w:hAnsi="Book Antiqua"/>
          <w:sz w:val="24"/>
          <w:szCs w:val="24"/>
        </w:rPr>
        <w:t xml:space="preserve">I do know that some countries like Bulgaria and UK have done some work on it. Please, do not hesitate to contact me for any information or possible support. </w:t>
      </w:r>
      <w:r w:rsidR="007C40DD">
        <w:rPr>
          <w:rFonts w:ascii="Book Antiqua" w:hAnsi="Book Antiqua"/>
          <w:sz w:val="24"/>
          <w:szCs w:val="24"/>
        </w:rPr>
        <w:t>I would be very grateful if you inform me about your acts.</w:t>
      </w:r>
    </w:p>
    <w:p w:rsidR="007B421D" w:rsidRDefault="007B421D" w:rsidP="007B421D">
      <w:pPr>
        <w:pStyle w:val="Odsekzoznamu"/>
        <w:numPr>
          <w:ilvl w:val="0"/>
          <w:numId w:val="6"/>
        </w:numPr>
        <w:jc w:val="both"/>
        <w:rPr>
          <w:rFonts w:ascii="Book Antiqua" w:hAnsi="Book Antiqua"/>
          <w:sz w:val="24"/>
          <w:szCs w:val="24"/>
        </w:rPr>
      </w:pPr>
      <w:r>
        <w:rPr>
          <w:rFonts w:ascii="Book Antiqua" w:hAnsi="Book Antiqua"/>
          <w:sz w:val="24"/>
          <w:szCs w:val="24"/>
        </w:rPr>
        <w:t>Next Conferences and Regional Meetings</w:t>
      </w:r>
    </w:p>
    <w:p w:rsidR="007B421D" w:rsidRDefault="007B421D" w:rsidP="007B421D">
      <w:pPr>
        <w:jc w:val="both"/>
        <w:rPr>
          <w:rFonts w:ascii="Book Antiqua" w:hAnsi="Book Antiqua"/>
          <w:sz w:val="24"/>
          <w:szCs w:val="24"/>
        </w:rPr>
      </w:pPr>
      <w:r>
        <w:rPr>
          <w:rFonts w:ascii="Book Antiqua" w:hAnsi="Book Antiqua"/>
          <w:sz w:val="24"/>
          <w:szCs w:val="24"/>
        </w:rPr>
        <w:t xml:space="preserve">In 2014 there will be not a Regional Conference since the World Assembly and Conference is in our region. Please, </w:t>
      </w:r>
      <w:r w:rsidR="007C40DD">
        <w:rPr>
          <w:rFonts w:ascii="Book Antiqua" w:hAnsi="Book Antiqua"/>
          <w:sz w:val="24"/>
          <w:szCs w:val="24"/>
        </w:rPr>
        <w:t xml:space="preserve">visit the website </w:t>
      </w:r>
      <w:hyperlink r:id="rId13" w:history="1">
        <w:r w:rsidR="007C40DD" w:rsidRPr="00C1624E">
          <w:rPr>
            <w:rStyle w:val="Hypertextovprepojenie"/>
            <w:rFonts w:ascii="Book Antiqua" w:hAnsi="Book Antiqua"/>
            <w:sz w:val="24"/>
            <w:szCs w:val="24"/>
          </w:rPr>
          <w:t>www.omepireland.ie</w:t>
        </w:r>
      </w:hyperlink>
      <w:r w:rsidR="007C40DD">
        <w:rPr>
          <w:rFonts w:ascii="Book Antiqua" w:hAnsi="Book Antiqua"/>
          <w:sz w:val="24"/>
          <w:szCs w:val="24"/>
        </w:rPr>
        <w:t xml:space="preserve"> and </w:t>
      </w:r>
      <w:r>
        <w:rPr>
          <w:rFonts w:ascii="Book Antiqua" w:hAnsi="Book Antiqua"/>
          <w:sz w:val="24"/>
          <w:szCs w:val="24"/>
        </w:rPr>
        <w:t xml:space="preserve">spread the information </w:t>
      </w:r>
      <w:r w:rsidR="007C40DD">
        <w:rPr>
          <w:rFonts w:ascii="Book Antiqua" w:hAnsi="Book Antiqua"/>
          <w:sz w:val="24"/>
          <w:szCs w:val="24"/>
        </w:rPr>
        <w:t>in your country.</w:t>
      </w:r>
    </w:p>
    <w:p w:rsidR="007C40DD" w:rsidRPr="007B421D" w:rsidRDefault="007C40DD" w:rsidP="007B421D">
      <w:pPr>
        <w:jc w:val="both"/>
        <w:rPr>
          <w:rFonts w:ascii="Book Antiqua" w:hAnsi="Book Antiqua"/>
          <w:sz w:val="24"/>
          <w:szCs w:val="24"/>
        </w:rPr>
      </w:pPr>
      <w:r>
        <w:rPr>
          <w:rFonts w:ascii="Book Antiqua" w:hAnsi="Book Antiqua"/>
          <w:sz w:val="24"/>
          <w:szCs w:val="24"/>
        </w:rPr>
        <w:t xml:space="preserve">Following the discussion taken place in Zagreb I discussed the possibility of hosting the European Regional Meeting and Conference for 2015 with French, Spanish and Russian Committees. The President of Russian Committee, </w:t>
      </w:r>
      <w:r w:rsidRPr="007C40DD">
        <w:rPr>
          <w:rFonts w:ascii="Book Antiqua" w:hAnsi="Book Antiqua"/>
          <w:sz w:val="24"/>
          <w:szCs w:val="24"/>
        </w:rPr>
        <w:t xml:space="preserve">Russian President, Larisa Paramonova, has expressed its willingness to organize </w:t>
      </w:r>
      <w:r>
        <w:rPr>
          <w:rFonts w:ascii="Book Antiqua" w:hAnsi="Book Antiqua"/>
          <w:sz w:val="24"/>
          <w:szCs w:val="24"/>
        </w:rPr>
        <w:t>it</w:t>
      </w:r>
      <w:r w:rsidRPr="007C40DD">
        <w:rPr>
          <w:rFonts w:ascii="Book Antiqua" w:hAnsi="Book Antiqua"/>
          <w:sz w:val="24"/>
          <w:szCs w:val="24"/>
        </w:rPr>
        <w:t xml:space="preserve"> in spring 2015 in Russia.</w:t>
      </w:r>
      <w:r>
        <w:rPr>
          <w:rFonts w:ascii="Book Antiqua" w:hAnsi="Book Antiqua"/>
          <w:sz w:val="24"/>
          <w:szCs w:val="24"/>
        </w:rPr>
        <w:t xml:space="preserve"> We are really happy for this.</w:t>
      </w:r>
    </w:p>
    <w:p w:rsidR="007B421D" w:rsidRDefault="007C40DD" w:rsidP="007C40DD">
      <w:pPr>
        <w:pStyle w:val="Odsekzoznamu"/>
        <w:numPr>
          <w:ilvl w:val="0"/>
          <w:numId w:val="6"/>
        </w:numPr>
        <w:jc w:val="both"/>
        <w:rPr>
          <w:rFonts w:ascii="Book Antiqua" w:hAnsi="Book Antiqua"/>
          <w:sz w:val="24"/>
          <w:szCs w:val="24"/>
        </w:rPr>
      </w:pPr>
      <w:r>
        <w:rPr>
          <w:rFonts w:ascii="Book Antiqua" w:hAnsi="Book Antiqua"/>
          <w:sz w:val="24"/>
          <w:szCs w:val="24"/>
        </w:rPr>
        <w:t>Videos</w:t>
      </w:r>
    </w:p>
    <w:p w:rsidR="007C40DD" w:rsidRDefault="007C40DD" w:rsidP="00B16144">
      <w:pPr>
        <w:spacing w:after="0" w:line="240" w:lineRule="auto"/>
        <w:jc w:val="both"/>
        <w:rPr>
          <w:rFonts w:ascii="Book Antiqua" w:hAnsi="Book Antiqua"/>
          <w:sz w:val="24"/>
          <w:szCs w:val="24"/>
        </w:rPr>
      </w:pPr>
      <w:r>
        <w:rPr>
          <w:rFonts w:ascii="Book Antiqua" w:hAnsi="Book Antiqua"/>
          <w:sz w:val="24"/>
          <w:szCs w:val="24"/>
        </w:rPr>
        <w:t>Following the suggestion to make some movies in order to show our work and attract new members I have made two short movies: one for Zagreb and one for Shanghai. Please, visit the following:</w:t>
      </w:r>
    </w:p>
    <w:p w:rsidR="007C40DD" w:rsidRDefault="007C40DD" w:rsidP="00B16144">
      <w:pPr>
        <w:spacing w:after="0" w:line="240" w:lineRule="auto"/>
        <w:jc w:val="both"/>
        <w:rPr>
          <w:rFonts w:ascii="Book Antiqua" w:hAnsi="Book Antiqua"/>
          <w:sz w:val="24"/>
          <w:szCs w:val="24"/>
        </w:rPr>
      </w:pPr>
      <w:r>
        <w:rPr>
          <w:rFonts w:ascii="Book Antiqua" w:hAnsi="Book Antiqua"/>
          <w:sz w:val="24"/>
          <w:szCs w:val="24"/>
        </w:rPr>
        <w:t>-Zagreb:</w:t>
      </w:r>
      <w:r>
        <w:rPr>
          <w:rFonts w:ascii="Book Antiqua" w:hAnsi="Book Antiqua"/>
          <w:sz w:val="24"/>
          <w:szCs w:val="24"/>
        </w:rPr>
        <w:fldChar w:fldCharType="begin"/>
      </w:r>
      <w:r>
        <w:rPr>
          <w:rFonts w:ascii="Book Antiqua" w:hAnsi="Book Antiqua"/>
          <w:sz w:val="24"/>
          <w:szCs w:val="24"/>
        </w:rPr>
        <w:instrText xml:space="preserve"> HYPERLINK "</w:instrText>
      </w:r>
      <w:r w:rsidRPr="007C40DD">
        <w:rPr>
          <w:rFonts w:ascii="Book Antiqua" w:hAnsi="Book Antiqua"/>
          <w:sz w:val="24"/>
          <w:szCs w:val="24"/>
        </w:rPr>
        <w:instrText>https://vimeo.com/71722835</w:instrText>
      </w:r>
      <w:r>
        <w:rPr>
          <w:rFonts w:ascii="Book Antiqua" w:hAnsi="Book Antiqua"/>
          <w:sz w:val="24"/>
          <w:szCs w:val="24"/>
        </w:rPr>
        <w:instrText xml:space="preserve">" </w:instrText>
      </w:r>
      <w:r>
        <w:rPr>
          <w:rFonts w:ascii="Book Antiqua" w:hAnsi="Book Antiqua"/>
          <w:sz w:val="24"/>
          <w:szCs w:val="24"/>
        </w:rPr>
        <w:fldChar w:fldCharType="separate"/>
      </w:r>
      <w:r w:rsidRPr="00C1624E">
        <w:rPr>
          <w:rStyle w:val="Hypertextovprepojenie"/>
          <w:rFonts w:ascii="Book Antiqua" w:hAnsi="Book Antiqua"/>
          <w:sz w:val="24"/>
          <w:szCs w:val="24"/>
        </w:rPr>
        <w:t>https://vimeo.com/71722835</w:t>
      </w:r>
      <w:r>
        <w:rPr>
          <w:rFonts w:ascii="Book Antiqua" w:hAnsi="Book Antiqua"/>
          <w:sz w:val="24"/>
          <w:szCs w:val="24"/>
        </w:rPr>
        <w:fldChar w:fldCharType="end"/>
      </w:r>
      <w:r>
        <w:rPr>
          <w:rFonts w:ascii="Book Antiqua" w:hAnsi="Book Antiqua"/>
          <w:sz w:val="24"/>
          <w:szCs w:val="24"/>
        </w:rPr>
        <w:t xml:space="preserve">, </w:t>
      </w:r>
      <w:hyperlink r:id="rId14" w:history="1">
        <w:r w:rsidRPr="00C1624E">
          <w:rPr>
            <w:rStyle w:val="Hypertextovprepojenie"/>
            <w:rFonts w:ascii="Book Antiqua" w:hAnsi="Book Antiqua"/>
            <w:sz w:val="24"/>
            <w:szCs w:val="24"/>
          </w:rPr>
          <w:t>www.youtube.com/watch?v=96Kw6Pqzj8Q</w:t>
        </w:r>
      </w:hyperlink>
      <w:r>
        <w:rPr>
          <w:rFonts w:ascii="Book Antiqua" w:hAnsi="Book Antiqua"/>
          <w:sz w:val="24"/>
          <w:szCs w:val="24"/>
        </w:rPr>
        <w:t xml:space="preserve"> </w:t>
      </w:r>
    </w:p>
    <w:p w:rsidR="007C40DD" w:rsidRDefault="007C40DD" w:rsidP="00B16144">
      <w:pPr>
        <w:spacing w:after="0" w:line="240" w:lineRule="auto"/>
        <w:jc w:val="both"/>
        <w:rPr>
          <w:rFonts w:ascii="Book Antiqua" w:hAnsi="Book Antiqua"/>
          <w:sz w:val="24"/>
          <w:szCs w:val="24"/>
        </w:rPr>
      </w:pPr>
      <w:r>
        <w:rPr>
          <w:rFonts w:ascii="Book Antiqua" w:hAnsi="Book Antiqua"/>
          <w:sz w:val="24"/>
          <w:szCs w:val="24"/>
        </w:rPr>
        <w:t xml:space="preserve">-  Shanghai: </w:t>
      </w:r>
      <w:hyperlink r:id="rId15" w:history="1">
        <w:r w:rsidRPr="00C1624E">
          <w:rPr>
            <w:rStyle w:val="Hypertextovprepojenie"/>
            <w:rFonts w:ascii="Book Antiqua" w:hAnsi="Book Antiqua"/>
            <w:sz w:val="24"/>
            <w:szCs w:val="24"/>
          </w:rPr>
          <w:t>https://vimeo.com/74001999</w:t>
        </w:r>
      </w:hyperlink>
      <w:r>
        <w:rPr>
          <w:rFonts w:ascii="Book Antiqua" w:hAnsi="Book Antiqua"/>
          <w:sz w:val="24"/>
          <w:szCs w:val="24"/>
        </w:rPr>
        <w:t xml:space="preserve"> </w:t>
      </w:r>
    </w:p>
    <w:p w:rsidR="007C40DD" w:rsidRDefault="007C40DD" w:rsidP="00B16144">
      <w:pPr>
        <w:spacing w:after="0" w:line="240" w:lineRule="auto"/>
        <w:jc w:val="both"/>
        <w:rPr>
          <w:rFonts w:ascii="Book Antiqua" w:hAnsi="Book Antiqua"/>
          <w:sz w:val="24"/>
          <w:szCs w:val="24"/>
        </w:rPr>
      </w:pPr>
      <w:r>
        <w:rPr>
          <w:rFonts w:ascii="Book Antiqua" w:hAnsi="Book Antiqua"/>
          <w:sz w:val="24"/>
          <w:szCs w:val="24"/>
        </w:rPr>
        <w:t>This is my first time to make such a work and I would appreciate your comments.</w:t>
      </w:r>
    </w:p>
    <w:p w:rsidR="007C40DD" w:rsidRDefault="00B16144" w:rsidP="00B16144">
      <w:pPr>
        <w:spacing w:after="0" w:line="240" w:lineRule="auto"/>
        <w:jc w:val="both"/>
        <w:rPr>
          <w:rFonts w:ascii="Book Antiqua" w:hAnsi="Book Antiqua"/>
          <w:sz w:val="24"/>
          <w:szCs w:val="24"/>
        </w:rPr>
      </w:pPr>
      <w:r>
        <w:rPr>
          <w:rFonts w:ascii="Book Antiqua" w:hAnsi="Book Antiqua"/>
          <w:sz w:val="24"/>
          <w:szCs w:val="24"/>
        </w:rPr>
        <w:t>I will try to make a video on our history</w:t>
      </w:r>
      <w:r w:rsidR="008623DF">
        <w:rPr>
          <w:rFonts w:ascii="Book Antiqua" w:hAnsi="Book Antiqua"/>
          <w:sz w:val="24"/>
          <w:szCs w:val="24"/>
        </w:rPr>
        <w:t>, too</w:t>
      </w:r>
      <w:r>
        <w:rPr>
          <w:rFonts w:ascii="Book Antiqua" w:hAnsi="Book Antiqua"/>
          <w:sz w:val="24"/>
          <w:szCs w:val="24"/>
        </w:rPr>
        <w:t xml:space="preserve">. </w:t>
      </w:r>
    </w:p>
    <w:p w:rsidR="00B16144" w:rsidRDefault="00BC1A64" w:rsidP="00BC1A64">
      <w:pPr>
        <w:pStyle w:val="Odsekzoznamu"/>
        <w:numPr>
          <w:ilvl w:val="0"/>
          <w:numId w:val="6"/>
        </w:numPr>
        <w:spacing w:after="0" w:line="240" w:lineRule="auto"/>
        <w:jc w:val="both"/>
        <w:rPr>
          <w:rFonts w:ascii="Book Antiqua" w:hAnsi="Book Antiqua"/>
          <w:sz w:val="24"/>
          <w:szCs w:val="24"/>
        </w:rPr>
      </w:pPr>
      <w:r>
        <w:rPr>
          <w:rFonts w:ascii="Book Antiqua" w:hAnsi="Book Antiqua"/>
          <w:sz w:val="24"/>
          <w:szCs w:val="24"/>
        </w:rPr>
        <w:t>European Project</w:t>
      </w:r>
    </w:p>
    <w:p w:rsidR="00BC1A64" w:rsidRDefault="00BC1A64" w:rsidP="00BC1A64">
      <w:pPr>
        <w:spacing w:after="0" w:line="240" w:lineRule="auto"/>
        <w:jc w:val="both"/>
        <w:rPr>
          <w:rFonts w:ascii="Book Antiqua" w:hAnsi="Book Antiqua"/>
          <w:sz w:val="24"/>
          <w:szCs w:val="24"/>
        </w:rPr>
      </w:pPr>
      <w:r>
        <w:rPr>
          <w:rFonts w:ascii="Book Antiqua" w:hAnsi="Book Antiqua"/>
          <w:sz w:val="24"/>
          <w:szCs w:val="24"/>
        </w:rPr>
        <w:t xml:space="preserve">Please, notice that the </w:t>
      </w:r>
      <w:r w:rsidRPr="00BC1A64">
        <w:rPr>
          <w:rFonts w:ascii="Book Antiqua" w:hAnsi="Book Antiqua"/>
          <w:sz w:val="24"/>
          <w:szCs w:val="24"/>
        </w:rPr>
        <w:t>European Project on multicultural education</w:t>
      </w:r>
      <w:r>
        <w:rPr>
          <w:rFonts w:ascii="Book Antiqua" w:hAnsi="Book Antiqua"/>
          <w:sz w:val="24"/>
          <w:szCs w:val="24"/>
        </w:rPr>
        <w:t xml:space="preserve"> </w:t>
      </w:r>
      <w:r w:rsidRPr="00BC1A64">
        <w:rPr>
          <w:rFonts w:ascii="Book Antiqua" w:hAnsi="Book Antiqua"/>
          <w:sz w:val="24"/>
          <w:szCs w:val="24"/>
        </w:rPr>
        <w:t>is open to any country interested in joining.</w:t>
      </w:r>
      <w:r w:rsidR="001E3BEA">
        <w:rPr>
          <w:rFonts w:ascii="Book Antiqua" w:hAnsi="Book Antiqua"/>
          <w:sz w:val="24"/>
          <w:szCs w:val="24"/>
        </w:rPr>
        <w:t xml:space="preserve"> Promote it in your country and support participation.</w:t>
      </w:r>
    </w:p>
    <w:p w:rsidR="00BC1A64" w:rsidRDefault="00BC1A64" w:rsidP="00BC1A64">
      <w:pPr>
        <w:pStyle w:val="Odsekzoznamu"/>
        <w:numPr>
          <w:ilvl w:val="0"/>
          <w:numId w:val="6"/>
        </w:numPr>
        <w:spacing w:after="0" w:line="240" w:lineRule="auto"/>
        <w:jc w:val="both"/>
        <w:rPr>
          <w:rFonts w:ascii="Book Antiqua" w:hAnsi="Book Antiqua"/>
          <w:sz w:val="24"/>
          <w:szCs w:val="24"/>
        </w:rPr>
      </w:pPr>
      <w:r>
        <w:rPr>
          <w:rFonts w:ascii="Book Antiqua" w:hAnsi="Book Antiqua"/>
          <w:sz w:val="24"/>
          <w:szCs w:val="24"/>
        </w:rPr>
        <w:t>Participation</w:t>
      </w:r>
    </w:p>
    <w:p w:rsidR="00BC1A64" w:rsidRDefault="00BC1A64" w:rsidP="00BC1A64">
      <w:pPr>
        <w:spacing w:after="0" w:line="240" w:lineRule="auto"/>
        <w:jc w:val="both"/>
        <w:rPr>
          <w:rFonts w:ascii="Book Antiqua" w:hAnsi="Book Antiqua"/>
          <w:sz w:val="24"/>
          <w:szCs w:val="24"/>
        </w:rPr>
      </w:pPr>
      <w:r>
        <w:rPr>
          <w:rFonts w:ascii="Book Antiqua" w:hAnsi="Book Antiqua"/>
          <w:sz w:val="24"/>
          <w:szCs w:val="24"/>
        </w:rPr>
        <w:t xml:space="preserve">The world President ask us to participate in the UNISCO Questionnaire. Please, visit the website: </w:t>
      </w:r>
      <w:hyperlink r:id="rId16" w:history="1">
        <w:r w:rsidRPr="00C1624E">
          <w:rPr>
            <w:rStyle w:val="Hypertextovprepojenie"/>
            <w:rFonts w:ascii="Book Antiqua" w:hAnsi="Book Antiqua"/>
            <w:sz w:val="24"/>
            <w:szCs w:val="24"/>
          </w:rPr>
          <w:t>https://secure.unesco.org/survey/index.php?sid=87242</w:t>
        </w:r>
      </w:hyperlink>
    </w:p>
    <w:p w:rsidR="00BC1A64" w:rsidRDefault="00BC1A64" w:rsidP="00BC1A64">
      <w:pPr>
        <w:spacing w:after="0" w:line="240" w:lineRule="auto"/>
        <w:jc w:val="both"/>
        <w:rPr>
          <w:rFonts w:ascii="Book Antiqua" w:hAnsi="Book Antiqua"/>
          <w:sz w:val="24"/>
          <w:szCs w:val="24"/>
        </w:rPr>
      </w:pPr>
      <w:r>
        <w:rPr>
          <w:rFonts w:ascii="Book Antiqua" w:hAnsi="Book Antiqua"/>
          <w:sz w:val="24"/>
          <w:szCs w:val="24"/>
        </w:rPr>
        <w:t xml:space="preserve">Also, </w:t>
      </w:r>
      <w:r w:rsidRPr="00BC1A64">
        <w:rPr>
          <w:rFonts w:ascii="Book Antiqua" w:hAnsi="Book Antiqua"/>
          <w:sz w:val="24"/>
          <w:szCs w:val="24"/>
        </w:rPr>
        <w:t>Lisbetth Söderberg</w:t>
      </w:r>
      <w:r>
        <w:rPr>
          <w:rFonts w:ascii="Book Antiqua" w:hAnsi="Book Antiqua"/>
          <w:sz w:val="24"/>
          <w:szCs w:val="24"/>
        </w:rPr>
        <w:t xml:space="preserve"> ask us to reply the questions for the Decade for ESD.</w:t>
      </w:r>
    </w:p>
    <w:p w:rsidR="001E3BEA" w:rsidRPr="001E3BEA" w:rsidRDefault="001E3BEA" w:rsidP="001E3BEA">
      <w:pPr>
        <w:pStyle w:val="Odsekzoznamu"/>
        <w:numPr>
          <w:ilvl w:val="0"/>
          <w:numId w:val="6"/>
        </w:numPr>
        <w:rPr>
          <w:rFonts w:ascii="Book Antiqua" w:hAnsi="Book Antiqua"/>
          <w:sz w:val="24"/>
          <w:szCs w:val="24"/>
        </w:rPr>
      </w:pPr>
      <w:r w:rsidRPr="001E3BEA">
        <w:rPr>
          <w:rFonts w:ascii="Book Antiqua" w:hAnsi="Book Antiqua"/>
          <w:sz w:val="24"/>
          <w:szCs w:val="24"/>
        </w:rPr>
        <w:t>Please, remind our decision for establish</w:t>
      </w:r>
      <w:r>
        <w:rPr>
          <w:rFonts w:ascii="Book Antiqua" w:hAnsi="Book Antiqua"/>
          <w:sz w:val="24"/>
          <w:szCs w:val="24"/>
        </w:rPr>
        <w:t>ing</w:t>
      </w:r>
      <w:r w:rsidRPr="001E3BEA">
        <w:rPr>
          <w:rFonts w:ascii="Book Antiqua" w:hAnsi="Book Antiqua"/>
          <w:sz w:val="24"/>
          <w:szCs w:val="24"/>
        </w:rPr>
        <w:t xml:space="preserve"> a strong partnership with a less prosperous </w:t>
      </w:r>
      <w:r>
        <w:rPr>
          <w:rFonts w:ascii="Book Antiqua" w:hAnsi="Book Antiqua"/>
          <w:sz w:val="24"/>
          <w:szCs w:val="24"/>
        </w:rPr>
        <w:t>country in Africa or elsewhere and work on that. The need is urgent.</w:t>
      </w:r>
    </w:p>
    <w:p w:rsidR="001E3BEA" w:rsidRPr="001E3BEA" w:rsidRDefault="001E3BEA" w:rsidP="001E3BEA">
      <w:pPr>
        <w:spacing w:after="0" w:line="240" w:lineRule="auto"/>
        <w:ind w:left="360"/>
        <w:jc w:val="both"/>
        <w:rPr>
          <w:rFonts w:ascii="Book Antiqua" w:hAnsi="Book Antiqua"/>
          <w:sz w:val="24"/>
          <w:szCs w:val="24"/>
        </w:rPr>
      </w:pPr>
    </w:p>
    <w:p w:rsidR="00BC1A64" w:rsidRPr="00BC1A64" w:rsidRDefault="00BC1A64" w:rsidP="00BC1A64">
      <w:pPr>
        <w:pStyle w:val="Odsekzoznamu"/>
        <w:numPr>
          <w:ilvl w:val="0"/>
          <w:numId w:val="6"/>
        </w:numPr>
        <w:spacing w:after="0" w:line="240" w:lineRule="auto"/>
        <w:jc w:val="both"/>
        <w:rPr>
          <w:rFonts w:ascii="Book Antiqua" w:hAnsi="Book Antiqua"/>
          <w:sz w:val="24"/>
          <w:szCs w:val="24"/>
        </w:rPr>
      </w:pPr>
      <w:r>
        <w:rPr>
          <w:rFonts w:ascii="Book Antiqua" w:hAnsi="Book Antiqua"/>
          <w:sz w:val="24"/>
          <w:szCs w:val="24"/>
        </w:rPr>
        <w:lastRenderedPageBreak/>
        <w:t xml:space="preserve">Slovakian National Committee celebrates its 20 years anniversary by organizing a Conference in Kosice on 11 to 13 of October. Next week, 18-20 October, Greek National Committee organizes its Conference on Personal and Social Development in Early Childhood. </w:t>
      </w:r>
      <w:r w:rsidR="001E3BEA">
        <w:rPr>
          <w:rFonts w:ascii="Book Antiqua" w:hAnsi="Book Antiqua"/>
          <w:sz w:val="24"/>
          <w:szCs w:val="24"/>
        </w:rPr>
        <w:t xml:space="preserve">Warm wishes to both Committees. </w:t>
      </w:r>
    </w:p>
    <w:p w:rsidR="00B16144" w:rsidRPr="007C40DD" w:rsidRDefault="00B16144" w:rsidP="00B16144">
      <w:pPr>
        <w:spacing w:after="0" w:line="240" w:lineRule="auto"/>
        <w:jc w:val="both"/>
        <w:rPr>
          <w:rFonts w:ascii="Book Antiqua" w:hAnsi="Book Antiqua"/>
          <w:sz w:val="24"/>
          <w:szCs w:val="24"/>
        </w:rPr>
      </w:pPr>
    </w:p>
    <w:p w:rsidR="00646DA2" w:rsidRPr="007B0EAC" w:rsidRDefault="00BC1A64" w:rsidP="008279FE">
      <w:pPr>
        <w:jc w:val="both"/>
        <w:rPr>
          <w:rFonts w:ascii="Book Antiqua" w:hAnsi="Book Antiqua"/>
          <w:sz w:val="24"/>
          <w:szCs w:val="24"/>
          <w:lang w:val="en-US"/>
        </w:rPr>
      </w:pPr>
      <w:r w:rsidRPr="007B0EAC">
        <w:rPr>
          <w:rFonts w:ascii="Book Antiqua" w:hAnsi="Book Antiqua"/>
          <w:sz w:val="24"/>
          <w:szCs w:val="24"/>
          <w:lang w:val="en-US"/>
        </w:rPr>
        <w:t>With my warmest regards</w:t>
      </w:r>
      <w:r w:rsidR="007B0EAC">
        <w:rPr>
          <w:rFonts w:ascii="Book Antiqua" w:hAnsi="Book Antiqua"/>
          <w:sz w:val="24"/>
          <w:szCs w:val="24"/>
          <w:lang w:val="en-US"/>
        </w:rPr>
        <w:t xml:space="preserve"> and looking forward to hearing your news</w:t>
      </w:r>
    </w:p>
    <w:p w:rsidR="00C46B0E" w:rsidRPr="00B06367" w:rsidRDefault="00C46B0E" w:rsidP="008279FE">
      <w:pPr>
        <w:jc w:val="both"/>
        <w:rPr>
          <w:rFonts w:ascii="Book Antiqua" w:hAnsi="Book Antiqua"/>
          <w:b/>
          <w:i/>
          <w:sz w:val="24"/>
          <w:szCs w:val="24"/>
        </w:rPr>
      </w:pPr>
      <w:r w:rsidRPr="00B06367">
        <w:rPr>
          <w:rFonts w:ascii="Book Antiqua" w:hAnsi="Book Antiqua"/>
          <w:b/>
          <w:i/>
          <w:sz w:val="24"/>
          <w:szCs w:val="24"/>
        </w:rPr>
        <w:t>Nektarios Stellakis</w:t>
      </w:r>
    </w:p>
    <w:p w:rsidR="00A74F8A" w:rsidRDefault="00C46B0E" w:rsidP="00A74F8A">
      <w:pPr>
        <w:jc w:val="both"/>
        <w:rPr>
          <w:rFonts w:ascii="Book Antiqua" w:hAnsi="Book Antiqua"/>
          <w:sz w:val="24"/>
          <w:szCs w:val="24"/>
        </w:rPr>
      </w:pPr>
      <w:r>
        <w:rPr>
          <w:rFonts w:ascii="Book Antiqua" w:hAnsi="Book Antiqua"/>
          <w:sz w:val="24"/>
          <w:szCs w:val="24"/>
        </w:rPr>
        <w:t>Vice President of OMEP for Europe</w:t>
      </w:r>
    </w:p>
    <w:p w:rsidR="00A74F8A" w:rsidRDefault="00A74F8A">
      <w:pPr>
        <w:rPr>
          <w:rFonts w:ascii="Book Antiqua" w:hAnsi="Book Antiqua"/>
          <w:sz w:val="24"/>
          <w:szCs w:val="24"/>
        </w:rPr>
      </w:pPr>
      <w:r>
        <w:rPr>
          <w:rFonts w:ascii="Book Antiqua" w:hAnsi="Book Antiqua"/>
          <w:sz w:val="24"/>
          <w:szCs w:val="24"/>
        </w:rPr>
        <w:br w:type="page"/>
      </w:r>
    </w:p>
    <w:p w:rsidR="00A74F8A" w:rsidRPr="00BE1D29" w:rsidRDefault="00A74F8A" w:rsidP="00A74F8A">
      <w:pPr>
        <w:jc w:val="center"/>
        <w:rPr>
          <w:b/>
          <w:sz w:val="24"/>
          <w:szCs w:val="24"/>
          <w:lang w:val="en-US"/>
        </w:rPr>
      </w:pPr>
      <w:r w:rsidRPr="00BE1D29">
        <w:rPr>
          <w:b/>
          <w:sz w:val="24"/>
          <w:szCs w:val="24"/>
          <w:lang w:val="en-US"/>
        </w:rPr>
        <w:lastRenderedPageBreak/>
        <w:t>European Regional Meeting</w:t>
      </w:r>
    </w:p>
    <w:p w:rsidR="00A74F8A" w:rsidRPr="00BE1D29" w:rsidRDefault="00A74F8A" w:rsidP="00A74F8A">
      <w:pPr>
        <w:jc w:val="center"/>
        <w:rPr>
          <w:b/>
          <w:sz w:val="24"/>
          <w:szCs w:val="24"/>
          <w:lang w:val="en-US"/>
        </w:rPr>
      </w:pPr>
      <w:r w:rsidRPr="00BE1D29">
        <w:rPr>
          <w:b/>
          <w:sz w:val="24"/>
          <w:szCs w:val="24"/>
          <w:lang w:val="en-US"/>
        </w:rPr>
        <w:t>2013 World Assembly - Shanghai, China – 9 &amp; 10 July 2013</w:t>
      </w:r>
    </w:p>
    <w:p w:rsidR="00A74F8A" w:rsidRDefault="00A74F8A" w:rsidP="00A74F8A">
      <w:pPr>
        <w:rPr>
          <w:u w:val="single"/>
          <w:lang w:val="en-US"/>
        </w:rPr>
      </w:pPr>
      <w:r w:rsidRPr="00BE1D29">
        <w:rPr>
          <w:u w:val="single"/>
          <w:lang w:val="en-US"/>
        </w:rPr>
        <w:t>Present at the meeting:</w:t>
      </w:r>
    </w:p>
    <w:p w:rsidR="00A74F8A" w:rsidRDefault="00A74F8A" w:rsidP="00A74F8A">
      <w:pPr>
        <w:rPr>
          <w:lang w:val="en-US"/>
        </w:rPr>
      </w:pPr>
      <w:proofErr w:type="spellStart"/>
      <w:r>
        <w:rPr>
          <w:lang w:val="en-US"/>
        </w:rPr>
        <w:t>Satu</w:t>
      </w:r>
      <w:proofErr w:type="spellEnd"/>
      <w:r>
        <w:rPr>
          <w:lang w:val="en-US"/>
        </w:rPr>
        <w:t xml:space="preserve"> </w:t>
      </w:r>
      <w:proofErr w:type="spellStart"/>
      <w:r>
        <w:rPr>
          <w:lang w:val="en-US"/>
        </w:rPr>
        <w:t>Jarvenkallass</w:t>
      </w:r>
      <w:proofErr w:type="spellEnd"/>
      <w:r>
        <w:rPr>
          <w:lang w:val="en-US"/>
        </w:rPr>
        <w:t xml:space="preserve"> (Finland); </w:t>
      </w:r>
      <w:r w:rsidRPr="00F227FA">
        <w:rPr>
          <w:lang w:val="en-US"/>
        </w:rPr>
        <w:t xml:space="preserve">Daniele </w:t>
      </w:r>
      <w:proofErr w:type="spellStart"/>
      <w:r w:rsidRPr="00F227FA">
        <w:rPr>
          <w:lang w:val="en-US"/>
        </w:rPr>
        <w:t>Perruchon</w:t>
      </w:r>
      <w:proofErr w:type="spellEnd"/>
      <w:r w:rsidRPr="00F227FA">
        <w:rPr>
          <w:lang w:val="en-US"/>
        </w:rPr>
        <w:t xml:space="preserve"> &amp; </w:t>
      </w:r>
      <w:proofErr w:type="spellStart"/>
      <w:r w:rsidRPr="00F227FA">
        <w:rPr>
          <w:lang w:val="en-US"/>
        </w:rPr>
        <w:t>Lίsbeth</w:t>
      </w:r>
      <w:proofErr w:type="spellEnd"/>
      <w:r w:rsidRPr="00F227FA">
        <w:rPr>
          <w:lang w:val="en-US"/>
        </w:rPr>
        <w:t xml:space="preserve"> </w:t>
      </w:r>
      <w:proofErr w:type="spellStart"/>
      <w:r w:rsidRPr="00F227FA">
        <w:rPr>
          <w:lang w:val="en-US"/>
        </w:rPr>
        <w:t>Gouin</w:t>
      </w:r>
      <w:proofErr w:type="spellEnd"/>
      <w:r w:rsidRPr="00F227FA">
        <w:rPr>
          <w:lang w:val="en-US"/>
        </w:rPr>
        <w:t xml:space="preserve"> (France); </w:t>
      </w:r>
      <w:proofErr w:type="spellStart"/>
      <w:r>
        <w:rPr>
          <w:lang w:val="en-US"/>
        </w:rPr>
        <w:t>Ewa</w:t>
      </w:r>
      <w:proofErr w:type="spellEnd"/>
      <w:r>
        <w:rPr>
          <w:lang w:val="en-US"/>
        </w:rPr>
        <w:t xml:space="preserve"> </w:t>
      </w:r>
      <w:proofErr w:type="spellStart"/>
      <w:r>
        <w:rPr>
          <w:lang w:val="en-US"/>
        </w:rPr>
        <w:t>Hammes</w:t>
      </w:r>
      <w:proofErr w:type="spellEnd"/>
      <w:r>
        <w:rPr>
          <w:lang w:val="en-US"/>
        </w:rPr>
        <w:t xml:space="preserve"> (Germany); </w:t>
      </w:r>
      <w:proofErr w:type="spellStart"/>
      <w:r w:rsidRPr="00F227FA">
        <w:rPr>
          <w:lang w:val="en-US"/>
        </w:rPr>
        <w:t>Nektarios</w:t>
      </w:r>
      <w:proofErr w:type="spellEnd"/>
      <w:r w:rsidRPr="00F227FA">
        <w:rPr>
          <w:lang w:val="en-US"/>
        </w:rPr>
        <w:t xml:space="preserve"> </w:t>
      </w:r>
      <w:proofErr w:type="spellStart"/>
      <w:r w:rsidRPr="00F227FA">
        <w:rPr>
          <w:lang w:val="en-US"/>
        </w:rPr>
        <w:t>Stellakis</w:t>
      </w:r>
      <w:proofErr w:type="spellEnd"/>
      <w:r w:rsidRPr="00F227FA">
        <w:rPr>
          <w:lang w:val="en-US"/>
        </w:rPr>
        <w:t xml:space="preserve"> (Greece); Patricia O’Connor</w:t>
      </w:r>
      <w:r>
        <w:rPr>
          <w:lang w:val="en-US"/>
        </w:rPr>
        <w:t xml:space="preserve"> &amp; </w:t>
      </w:r>
      <w:proofErr w:type="spellStart"/>
      <w:r>
        <w:rPr>
          <w:lang w:val="en-US"/>
        </w:rPr>
        <w:t>Caoimhe</w:t>
      </w:r>
      <w:proofErr w:type="spellEnd"/>
      <w:r>
        <w:rPr>
          <w:lang w:val="en-US"/>
        </w:rPr>
        <w:t xml:space="preserve"> </w:t>
      </w:r>
      <w:proofErr w:type="spellStart"/>
      <w:r>
        <w:rPr>
          <w:lang w:val="en-US"/>
        </w:rPr>
        <w:t>Mahony</w:t>
      </w:r>
      <w:proofErr w:type="spellEnd"/>
      <w:r w:rsidRPr="00F227FA">
        <w:rPr>
          <w:lang w:val="en-US"/>
        </w:rPr>
        <w:t xml:space="preserve"> (Ireland); </w:t>
      </w:r>
      <w:proofErr w:type="spellStart"/>
      <w:r w:rsidRPr="00F227FA">
        <w:rPr>
          <w:lang w:val="en-US"/>
        </w:rPr>
        <w:t>Ruta</w:t>
      </w:r>
      <w:proofErr w:type="spellEnd"/>
      <w:r w:rsidRPr="00F227FA">
        <w:rPr>
          <w:lang w:val="en-US"/>
        </w:rPr>
        <w:t xml:space="preserve"> </w:t>
      </w:r>
      <w:proofErr w:type="spellStart"/>
      <w:r w:rsidRPr="00F227FA">
        <w:rPr>
          <w:lang w:val="en-US"/>
        </w:rPr>
        <w:t>Kanepeja</w:t>
      </w:r>
      <w:proofErr w:type="spellEnd"/>
      <w:r w:rsidRPr="00F227FA">
        <w:rPr>
          <w:lang w:val="en-US"/>
        </w:rPr>
        <w:t xml:space="preserve"> (Latvia)</w:t>
      </w:r>
      <w:r>
        <w:rPr>
          <w:lang w:val="en-US"/>
        </w:rPr>
        <w:t xml:space="preserve">; </w:t>
      </w:r>
      <w:proofErr w:type="spellStart"/>
      <w:r>
        <w:rPr>
          <w:lang w:val="en-US"/>
        </w:rPr>
        <w:t>Εlin</w:t>
      </w:r>
      <w:proofErr w:type="spellEnd"/>
      <w:r>
        <w:rPr>
          <w:lang w:val="en-US"/>
        </w:rPr>
        <w:t xml:space="preserve"> </w:t>
      </w:r>
      <w:proofErr w:type="spellStart"/>
      <w:r>
        <w:rPr>
          <w:lang w:val="en-US"/>
        </w:rPr>
        <w:t>Eriksen</w:t>
      </w:r>
      <w:proofErr w:type="spellEnd"/>
      <w:r>
        <w:rPr>
          <w:lang w:val="en-US"/>
        </w:rPr>
        <w:t xml:space="preserve"> </w:t>
      </w:r>
      <w:proofErr w:type="spellStart"/>
      <w:r>
        <w:rPr>
          <w:lang w:val="en-US"/>
        </w:rPr>
        <w:t>O</w:t>
      </w:r>
      <w:r w:rsidRPr="00F227FA">
        <w:rPr>
          <w:lang w:val="en-US"/>
        </w:rPr>
        <w:t>degaard</w:t>
      </w:r>
      <w:proofErr w:type="spellEnd"/>
      <w:r>
        <w:rPr>
          <w:lang w:val="en-US"/>
        </w:rPr>
        <w:t xml:space="preserve"> &amp; </w:t>
      </w:r>
      <w:proofErr w:type="spellStart"/>
      <w:r w:rsidRPr="00F227FA">
        <w:rPr>
          <w:lang w:val="en-US"/>
        </w:rPr>
        <w:t>Geir</w:t>
      </w:r>
      <w:proofErr w:type="spellEnd"/>
      <w:r w:rsidRPr="00F227FA">
        <w:rPr>
          <w:lang w:val="en-US"/>
        </w:rPr>
        <w:t xml:space="preserve"> </w:t>
      </w:r>
      <w:proofErr w:type="spellStart"/>
      <w:r w:rsidRPr="00BA5121">
        <w:rPr>
          <w:lang w:val="en-US"/>
        </w:rPr>
        <w:t>Aaserud</w:t>
      </w:r>
      <w:proofErr w:type="spellEnd"/>
      <w:r w:rsidRPr="00BA5121">
        <w:rPr>
          <w:lang w:val="en-US"/>
        </w:rPr>
        <w:t xml:space="preserve"> (Norway);</w:t>
      </w:r>
      <w:r w:rsidRPr="00BA5121">
        <w:rPr>
          <w:lang w:val="en-US"/>
        </w:rPr>
        <w:tab/>
      </w:r>
      <w:r>
        <w:rPr>
          <w:lang w:val="en-US"/>
        </w:rPr>
        <w:t xml:space="preserve">Anna </w:t>
      </w:r>
      <w:proofErr w:type="spellStart"/>
      <w:r>
        <w:rPr>
          <w:lang w:val="en-US"/>
        </w:rPr>
        <w:t>Wrobel</w:t>
      </w:r>
      <w:proofErr w:type="spellEnd"/>
      <w:r>
        <w:rPr>
          <w:lang w:val="en-US"/>
        </w:rPr>
        <w:t xml:space="preserve">, </w:t>
      </w:r>
      <w:proofErr w:type="spellStart"/>
      <w:r>
        <w:rPr>
          <w:lang w:val="en-US"/>
        </w:rPr>
        <w:t>Ewa</w:t>
      </w:r>
      <w:proofErr w:type="spellEnd"/>
      <w:r>
        <w:rPr>
          <w:lang w:val="en-US"/>
        </w:rPr>
        <w:t xml:space="preserve"> </w:t>
      </w:r>
      <w:proofErr w:type="spellStart"/>
      <w:r>
        <w:rPr>
          <w:lang w:val="en-US"/>
        </w:rPr>
        <w:t>Lewadowska</w:t>
      </w:r>
      <w:proofErr w:type="spellEnd"/>
      <w:r>
        <w:rPr>
          <w:lang w:val="en-US"/>
        </w:rPr>
        <w:t xml:space="preserve"> &amp; </w:t>
      </w:r>
      <w:proofErr w:type="spellStart"/>
      <w:r>
        <w:rPr>
          <w:lang w:val="en-US"/>
        </w:rPr>
        <w:t>Dorota</w:t>
      </w:r>
      <w:proofErr w:type="spellEnd"/>
      <w:r>
        <w:rPr>
          <w:lang w:val="en-US"/>
        </w:rPr>
        <w:t xml:space="preserve"> </w:t>
      </w:r>
      <w:proofErr w:type="spellStart"/>
      <w:r>
        <w:rPr>
          <w:lang w:val="en-US"/>
        </w:rPr>
        <w:t>Pakuka-Tamou</w:t>
      </w:r>
      <w:proofErr w:type="spellEnd"/>
      <w:r>
        <w:rPr>
          <w:lang w:val="en-US"/>
        </w:rPr>
        <w:t xml:space="preserve"> (Poland); </w:t>
      </w:r>
      <w:r w:rsidRPr="00BA5121">
        <w:rPr>
          <w:lang w:val="en-US"/>
        </w:rPr>
        <w:t xml:space="preserve">Antonio </w:t>
      </w:r>
      <w:proofErr w:type="spellStart"/>
      <w:r w:rsidRPr="00BA5121">
        <w:rPr>
          <w:lang w:val="en-US"/>
        </w:rPr>
        <w:t>Ponces</w:t>
      </w:r>
      <w:proofErr w:type="spellEnd"/>
      <w:r w:rsidRPr="00BA5121">
        <w:rPr>
          <w:lang w:val="en-US"/>
        </w:rPr>
        <w:t xml:space="preserve"> de </w:t>
      </w:r>
      <w:proofErr w:type="spellStart"/>
      <w:r w:rsidRPr="00BA5121">
        <w:rPr>
          <w:lang w:val="en-US"/>
        </w:rPr>
        <w:t>Carvalho</w:t>
      </w:r>
      <w:proofErr w:type="spellEnd"/>
      <w:r>
        <w:rPr>
          <w:lang w:val="en-US"/>
        </w:rPr>
        <w:t xml:space="preserve"> (Portugal); Natalya </w:t>
      </w:r>
      <w:proofErr w:type="spellStart"/>
      <w:r>
        <w:rPr>
          <w:lang w:val="en-US"/>
        </w:rPr>
        <w:t>Ryzhova</w:t>
      </w:r>
      <w:proofErr w:type="spellEnd"/>
      <w:r>
        <w:rPr>
          <w:lang w:val="en-US"/>
        </w:rPr>
        <w:t xml:space="preserve"> (Russia); </w:t>
      </w:r>
      <w:r w:rsidRPr="00BA5121">
        <w:rPr>
          <w:lang w:val="en-US"/>
        </w:rPr>
        <w:t xml:space="preserve">Ingrid </w:t>
      </w:r>
      <w:proofErr w:type="spellStart"/>
      <w:r w:rsidRPr="00BA5121">
        <w:rPr>
          <w:lang w:val="en-US"/>
        </w:rPr>
        <w:t>Engdahl</w:t>
      </w:r>
      <w:proofErr w:type="spellEnd"/>
      <w:r w:rsidRPr="00BA5121">
        <w:rPr>
          <w:lang w:val="en-US"/>
        </w:rPr>
        <w:t xml:space="preserve">, Ingrid </w:t>
      </w:r>
      <w:proofErr w:type="spellStart"/>
      <w:r w:rsidRPr="00BA5121">
        <w:rPr>
          <w:lang w:val="en-US"/>
        </w:rPr>
        <w:t>Pramling</w:t>
      </w:r>
      <w:proofErr w:type="spellEnd"/>
      <w:r w:rsidRPr="00BA5121">
        <w:rPr>
          <w:lang w:val="en-US"/>
        </w:rPr>
        <w:t xml:space="preserve"> Samuelsson, </w:t>
      </w:r>
      <w:proofErr w:type="spellStart"/>
      <w:r w:rsidRPr="00BA5121">
        <w:rPr>
          <w:lang w:val="en-US"/>
        </w:rPr>
        <w:t>Emelie</w:t>
      </w:r>
      <w:proofErr w:type="spellEnd"/>
      <w:r w:rsidRPr="00BA5121">
        <w:rPr>
          <w:lang w:val="en-US"/>
        </w:rPr>
        <w:t xml:space="preserve"> </w:t>
      </w:r>
      <w:proofErr w:type="spellStart"/>
      <w:r w:rsidRPr="00BA5121">
        <w:rPr>
          <w:lang w:val="en-US"/>
        </w:rPr>
        <w:t>Stavholm</w:t>
      </w:r>
      <w:proofErr w:type="spellEnd"/>
      <w:r w:rsidRPr="00BA5121">
        <w:rPr>
          <w:lang w:val="en-US"/>
        </w:rPr>
        <w:t xml:space="preserve">, </w:t>
      </w:r>
      <w:proofErr w:type="spellStart"/>
      <w:r w:rsidRPr="00BA5121">
        <w:rPr>
          <w:lang w:val="en-US"/>
        </w:rPr>
        <w:t>Bibi</w:t>
      </w:r>
      <w:proofErr w:type="spellEnd"/>
      <w:r w:rsidRPr="00BA5121">
        <w:rPr>
          <w:lang w:val="en-US"/>
        </w:rPr>
        <w:t xml:space="preserve"> </w:t>
      </w:r>
      <w:proofErr w:type="spellStart"/>
      <w:r w:rsidRPr="00BA5121">
        <w:rPr>
          <w:lang w:val="en-US"/>
        </w:rPr>
        <w:t>Karlsson</w:t>
      </w:r>
      <w:proofErr w:type="spellEnd"/>
      <w:r w:rsidRPr="00BA5121">
        <w:rPr>
          <w:lang w:val="en-US"/>
        </w:rPr>
        <w:t xml:space="preserve">, Ulla </w:t>
      </w:r>
      <w:proofErr w:type="spellStart"/>
      <w:r w:rsidRPr="00BA5121">
        <w:rPr>
          <w:lang w:val="en-US"/>
        </w:rPr>
        <w:t>Gustavsson</w:t>
      </w:r>
      <w:proofErr w:type="spellEnd"/>
      <w:r w:rsidRPr="00BA5121">
        <w:rPr>
          <w:lang w:val="en-US"/>
        </w:rPr>
        <w:t xml:space="preserve">, Eva </w:t>
      </w:r>
      <w:proofErr w:type="spellStart"/>
      <w:r w:rsidRPr="00BA5121">
        <w:rPr>
          <w:lang w:val="en-US"/>
        </w:rPr>
        <w:t>Ahlin</w:t>
      </w:r>
      <w:proofErr w:type="spellEnd"/>
      <w:r w:rsidRPr="00BA5121">
        <w:rPr>
          <w:lang w:val="en-US"/>
        </w:rPr>
        <w:t xml:space="preserve">, Eva </w:t>
      </w:r>
      <w:proofErr w:type="spellStart"/>
      <w:r w:rsidRPr="00BA5121">
        <w:rPr>
          <w:lang w:val="en-US"/>
        </w:rPr>
        <w:t>Arlemalm-Hagser</w:t>
      </w:r>
      <w:proofErr w:type="spellEnd"/>
      <w:r w:rsidRPr="00BA5121">
        <w:rPr>
          <w:lang w:val="en-US"/>
        </w:rPr>
        <w:t xml:space="preserve">, </w:t>
      </w:r>
      <w:proofErr w:type="spellStart"/>
      <w:r w:rsidRPr="00BA5121">
        <w:rPr>
          <w:lang w:val="en-US"/>
        </w:rPr>
        <w:t>Elisabet</w:t>
      </w:r>
      <w:proofErr w:type="spellEnd"/>
      <w:r w:rsidRPr="00BA5121">
        <w:rPr>
          <w:lang w:val="en-US"/>
        </w:rPr>
        <w:t xml:space="preserve"> </w:t>
      </w:r>
      <w:proofErr w:type="spellStart"/>
      <w:r w:rsidRPr="00BA5121">
        <w:rPr>
          <w:lang w:val="en-US"/>
        </w:rPr>
        <w:t>Doverborg</w:t>
      </w:r>
      <w:proofErr w:type="spellEnd"/>
      <w:r>
        <w:rPr>
          <w:lang w:val="en-US"/>
        </w:rPr>
        <w:t xml:space="preserve"> (Sweden); </w:t>
      </w:r>
      <w:proofErr w:type="spellStart"/>
      <w:r>
        <w:rPr>
          <w:lang w:val="en-US"/>
        </w:rPr>
        <w:t>Gelengul</w:t>
      </w:r>
      <w:proofErr w:type="spellEnd"/>
      <w:r>
        <w:rPr>
          <w:lang w:val="en-US"/>
        </w:rPr>
        <w:t xml:space="preserve"> </w:t>
      </w:r>
      <w:proofErr w:type="spellStart"/>
      <w:r>
        <w:rPr>
          <w:lang w:val="en-US"/>
        </w:rPr>
        <w:t>Haktanir</w:t>
      </w:r>
      <w:proofErr w:type="spellEnd"/>
      <w:r>
        <w:rPr>
          <w:lang w:val="en-US"/>
        </w:rPr>
        <w:t xml:space="preserve"> (Turkey); Janet Morris, Dorothy </w:t>
      </w:r>
      <w:proofErr w:type="spellStart"/>
      <w:r>
        <w:rPr>
          <w:lang w:val="en-US"/>
        </w:rPr>
        <w:t>Selleck</w:t>
      </w:r>
      <w:proofErr w:type="spellEnd"/>
      <w:r>
        <w:rPr>
          <w:lang w:val="en-US"/>
        </w:rPr>
        <w:t xml:space="preserve"> &amp; Elizabeth Rosenthal (UK)</w:t>
      </w:r>
    </w:p>
    <w:p w:rsidR="00A74F8A" w:rsidRDefault="00A74F8A" w:rsidP="00A74F8A">
      <w:pPr>
        <w:rPr>
          <w:lang w:val="en-US"/>
        </w:rPr>
      </w:pPr>
      <w:r>
        <w:rPr>
          <w:lang w:val="en-US"/>
        </w:rPr>
        <w:t xml:space="preserve">Also in Shanghai: Katarina </w:t>
      </w:r>
      <w:proofErr w:type="spellStart"/>
      <w:r>
        <w:rPr>
          <w:lang w:val="en-US"/>
        </w:rPr>
        <w:t>Koledova</w:t>
      </w:r>
      <w:proofErr w:type="spellEnd"/>
      <w:r>
        <w:rPr>
          <w:lang w:val="en-US"/>
        </w:rPr>
        <w:t xml:space="preserve"> (Slovakia); Ulla </w:t>
      </w:r>
      <w:proofErr w:type="spellStart"/>
      <w:r>
        <w:rPr>
          <w:lang w:val="en-US"/>
        </w:rPr>
        <w:t>Grob-Menges</w:t>
      </w:r>
      <w:proofErr w:type="spellEnd"/>
      <w:r>
        <w:rPr>
          <w:lang w:val="en-US"/>
        </w:rPr>
        <w:t xml:space="preserve"> (Switzerland)</w:t>
      </w:r>
    </w:p>
    <w:p w:rsidR="00A74F8A" w:rsidRPr="00B002F4" w:rsidRDefault="00A74F8A" w:rsidP="00A74F8A">
      <w:pPr>
        <w:rPr>
          <w:u w:val="single"/>
          <w:lang w:val="en-US"/>
        </w:rPr>
      </w:pPr>
      <w:r w:rsidRPr="00B002F4">
        <w:rPr>
          <w:u w:val="single"/>
          <w:lang w:val="en-US"/>
        </w:rPr>
        <w:t xml:space="preserve">Minutes: Taken by Dorothy </w:t>
      </w:r>
      <w:proofErr w:type="spellStart"/>
      <w:r w:rsidRPr="00B002F4">
        <w:rPr>
          <w:u w:val="single"/>
          <w:lang w:val="en-US"/>
        </w:rPr>
        <w:t>Selleck</w:t>
      </w:r>
      <w:proofErr w:type="spellEnd"/>
      <w:r w:rsidRPr="00B002F4">
        <w:rPr>
          <w:u w:val="single"/>
          <w:lang w:val="en-US"/>
        </w:rPr>
        <w:t>, Honorary Member</w:t>
      </w:r>
    </w:p>
    <w:p w:rsidR="00A74F8A" w:rsidRDefault="00A74F8A" w:rsidP="00A74F8A">
      <w:pPr>
        <w:rPr>
          <w:lang w:val="en-US"/>
        </w:rPr>
      </w:pPr>
      <w:r>
        <w:rPr>
          <w:lang w:val="en-US"/>
        </w:rPr>
        <w:t>Even though we had just 90’ the European Regional Meeting was very fruitful. A lot of topics were mentioned. The most important were:</w:t>
      </w:r>
    </w:p>
    <w:p w:rsidR="00A74F8A" w:rsidRDefault="00A74F8A" w:rsidP="00A74F8A">
      <w:pPr>
        <w:pStyle w:val="Odsekzoznamu"/>
        <w:numPr>
          <w:ilvl w:val="0"/>
          <w:numId w:val="4"/>
        </w:numPr>
        <w:rPr>
          <w:lang w:val="en-US"/>
        </w:rPr>
      </w:pPr>
      <w:r>
        <w:rPr>
          <w:lang w:val="en-US"/>
        </w:rPr>
        <w:t>How could we define and assess quality in ECEC?</w:t>
      </w:r>
    </w:p>
    <w:p w:rsidR="00A74F8A" w:rsidRDefault="00A74F8A" w:rsidP="00A74F8A">
      <w:pPr>
        <w:pStyle w:val="Odsekzoznamu"/>
        <w:numPr>
          <w:ilvl w:val="0"/>
          <w:numId w:val="4"/>
        </w:numPr>
        <w:rPr>
          <w:lang w:val="en-US"/>
        </w:rPr>
      </w:pPr>
      <w:r>
        <w:rPr>
          <w:lang w:val="en-US"/>
        </w:rPr>
        <w:t>The financial situation sets a lot of challenges for our Organization</w:t>
      </w:r>
    </w:p>
    <w:p w:rsidR="00A74F8A" w:rsidRDefault="00A74F8A" w:rsidP="00A74F8A">
      <w:pPr>
        <w:pStyle w:val="Odsekzoznamu"/>
        <w:numPr>
          <w:ilvl w:val="0"/>
          <w:numId w:val="4"/>
        </w:numPr>
        <w:rPr>
          <w:lang w:val="en-US"/>
        </w:rPr>
      </w:pPr>
      <w:r>
        <w:rPr>
          <w:lang w:val="en-US"/>
        </w:rPr>
        <w:t>Participation in OMEP Projects and Collaboration with less prosperous countries</w:t>
      </w:r>
    </w:p>
    <w:p w:rsidR="00A74F8A" w:rsidRDefault="00A74F8A" w:rsidP="00A74F8A">
      <w:pPr>
        <w:rPr>
          <w:lang w:val="en-US"/>
        </w:rPr>
      </w:pPr>
      <w:r>
        <w:rPr>
          <w:lang w:val="en-US"/>
        </w:rPr>
        <w:t xml:space="preserve">Decisions: </w:t>
      </w:r>
    </w:p>
    <w:p w:rsidR="00A74F8A" w:rsidRDefault="00A74F8A" w:rsidP="00A74F8A">
      <w:pPr>
        <w:pStyle w:val="Odsekzoznamu"/>
        <w:numPr>
          <w:ilvl w:val="0"/>
          <w:numId w:val="5"/>
        </w:numPr>
        <w:rPr>
          <w:lang w:val="en-US"/>
        </w:rPr>
      </w:pPr>
      <w:r w:rsidRPr="00782DA6">
        <w:rPr>
          <w:lang w:val="en-US"/>
        </w:rPr>
        <w:t xml:space="preserve">Every European country should establish a strong partnership with a less prosperous country in Africa or elsewhere.  </w:t>
      </w:r>
    </w:p>
    <w:p w:rsidR="00A74F8A" w:rsidRPr="00782DA6" w:rsidRDefault="00A74F8A" w:rsidP="00A74F8A">
      <w:pPr>
        <w:pStyle w:val="Odsekzoznamu"/>
        <w:numPr>
          <w:ilvl w:val="0"/>
          <w:numId w:val="5"/>
        </w:numPr>
        <w:rPr>
          <w:lang w:val="en-US"/>
        </w:rPr>
      </w:pPr>
      <w:r w:rsidRPr="00782DA6">
        <w:rPr>
          <w:lang w:val="en-US"/>
        </w:rPr>
        <w:t>Each European OMEP country should respond to the initiatives for the inclusion of ECEC to Post 2015 Sustainable Development Goals.</w:t>
      </w:r>
    </w:p>
    <w:p w:rsidR="00A74F8A" w:rsidRDefault="00A74F8A" w:rsidP="00A74F8A">
      <w:pPr>
        <w:spacing w:after="0" w:line="240" w:lineRule="auto"/>
        <w:rPr>
          <w:lang w:val="en-US"/>
        </w:rPr>
      </w:pPr>
      <w:proofErr w:type="spellStart"/>
      <w:r>
        <w:rPr>
          <w:lang w:val="en-US"/>
        </w:rPr>
        <w:t>Nektarios</w:t>
      </w:r>
      <w:proofErr w:type="spellEnd"/>
      <w:r>
        <w:rPr>
          <w:lang w:val="en-US"/>
        </w:rPr>
        <w:t xml:space="preserve"> welcomed all delegates (13 countries plus 3 proxies). The World President welcomed all delegates and thanked them for making the long journey to China.</w:t>
      </w:r>
    </w:p>
    <w:p w:rsidR="00A74F8A" w:rsidRDefault="00A74F8A" w:rsidP="00A74F8A">
      <w:pPr>
        <w:spacing w:after="0" w:line="240" w:lineRule="auto"/>
        <w:rPr>
          <w:lang w:val="en-US"/>
        </w:rPr>
      </w:pPr>
      <w:r>
        <w:rPr>
          <w:lang w:val="en-US"/>
        </w:rPr>
        <w:t>A word from the UNESCO Representative from Paris</w:t>
      </w:r>
    </w:p>
    <w:p w:rsidR="00A74F8A" w:rsidRDefault="00A74F8A" w:rsidP="00A74F8A">
      <w:pPr>
        <w:spacing w:after="0" w:line="240" w:lineRule="auto"/>
        <w:rPr>
          <w:lang w:val="en-US"/>
        </w:rPr>
      </w:pPr>
      <w:r>
        <w:rPr>
          <w:lang w:val="en-US"/>
        </w:rPr>
        <w:t>Received minutes of previous meeting (Zagreb, 8</w:t>
      </w:r>
      <w:r w:rsidRPr="000C2FC6">
        <w:rPr>
          <w:vertAlign w:val="superscript"/>
          <w:lang w:val="en-US"/>
        </w:rPr>
        <w:t>th</w:t>
      </w:r>
      <w:r>
        <w:rPr>
          <w:lang w:val="en-US"/>
        </w:rPr>
        <w:t xml:space="preserve"> May 2013)</w:t>
      </w:r>
    </w:p>
    <w:p w:rsidR="00A74F8A" w:rsidRDefault="00A74F8A" w:rsidP="00A74F8A">
      <w:pPr>
        <w:spacing w:after="0" w:line="240" w:lineRule="auto"/>
        <w:rPr>
          <w:lang w:val="en-US"/>
        </w:rPr>
      </w:pPr>
      <w:r w:rsidRPr="00500ED1">
        <w:rPr>
          <w:u w:val="single"/>
          <w:lang w:val="en-US"/>
        </w:rPr>
        <w:t>Sharing information by each representative present</w:t>
      </w:r>
    </w:p>
    <w:p w:rsidR="00A74F8A" w:rsidRDefault="00A74F8A" w:rsidP="00A74F8A">
      <w:pPr>
        <w:spacing w:after="0" w:line="240" w:lineRule="auto"/>
        <w:rPr>
          <w:lang w:val="en-US"/>
        </w:rPr>
      </w:pPr>
      <w:r>
        <w:rPr>
          <w:lang w:val="en-US"/>
        </w:rPr>
        <w:t>Emphasis across Europe has been on ESD despite the financial crisis across the world</w:t>
      </w:r>
    </w:p>
    <w:p w:rsidR="00A74F8A" w:rsidRDefault="00A74F8A" w:rsidP="00A74F8A">
      <w:pPr>
        <w:spacing w:after="0" w:line="240" w:lineRule="auto"/>
        <w:rPr>
          <w:lang w:val="en-US"/>
        </w:rPr>
      </w:pPr>
      <w:r>
        <w:rPr>
          <w:lang w:val="en-US"/>
        </w:rPr>
        <w:t>Report of the Regional VP</w:t>
      </w:r>
    </w:p>
    <w:p w:rsidR="00A74F8A" w:rsidRDefault="00A74F8A" w:rsidP="00A74F8A">
      <w:pPr>
        <w:spacing w:after="0" w:line="240" w:lineRule="auto"/>
        <w:rPr>
          <w:lang w:val="en-US"/>
        </w:rPr>
      </w:pPr>
      <w:r>
        <w:rPr>
          <w:lang w:val="en-US"/>
        </w:rPr>
        <w:t xml:space="preserve">Need to encourage countries not still in OMEP to join through proper partnerships. It was agreed that greater efforts need to be made to persuade the non OMEP countries to participate through projects etc. Italy was involved, now Denmark is sadly not participating, but Bosnia and Serbia are in contact. </w:t>
      </w:r>
    </w:p>
    <w:p w:rsidR="00A74F8A" w:rsidRDefault="00A74F8A" w:rsidP="00A74F8A">
      <w:pPr>
        <w:spacing w:after="0" w:line="240" w:lineRule="auto"/>
        <w:rPr>
          <w:lang w:val="en-US"/>
        </w:rPr>
      </w:pPr>
      <w:r>
        <w:rPr>
          <w:lang w:val="en-US"/>
        </w:rPr>
        <w:t>At present some European countries are supporting projects in other less prosperous countries (</w:t>
      </w:r>
      <w:proofErr w:type="spellStart"/>
      <w:r>
        <w:rPr>
          <w:lang w:val="en-US"/>
        </w:rPr>
        <w:t>eg</w:t>
      </w:r>
      <w:proofErr w:type="spellEnd"/>
      <w:r>
        <w:rPr>
          <w:lang w:val="en-US"/>
        </w:rPr>
        <w:t>. UK and Kenya on the WASH project, Poland and Nepal). Sweden is striving to extend the ESD project to other countries through enthusiastic, positive support of good practice with effective use of technology (</w:t>
      </w:r>
      <w:proofErr w:type="spellStart"/>
      <w:r>
        <w:rPr>
          <w:lang w:val="en-US"/>
        </w:rPr>
        <w:t>eg</w:t>
      </w:r>
      <w:proofErr w:type="spellEnd"/>
      <w:r>
        <w:rPr>
          <w:lang w:val="en-US"/>
        </w:rPr>
        <w:t xml:space="preserve">. </w:t>
      </w:r>
      <w:proofErr w:type="gramStart"/>
      <w:r>
        <w:rPr>
          <w:lang w:val="en-US"/>
        </w:rPr>
        <w:t xml:space="preserve">Power points, CD, DVD, </w:t>
      </w:r>
      <w:proofErr w:type="spellStart"/>
      <w:r>
        <w:rPr>
          <w:lang w:val="en-US"/>
        </w:rPr>
        <w:t>skype</w:t>
      </w:r>
      <w:proofErr w:type="spellEnd"/>
      <w:r>
        <w:rPr>
          <w:lang w:val="en-US"/>
        </w:rPr>
        <w:t xml:space="preserve"> meetings).</w:t>
      </w:r>
      <w:proofErr w:type="gramEnd"/>
      <w:r>
        <w:rPr>
          <w:lang w:val="en-US"/>
        </w:rPr>
        <w:t xml:space="preserve">  Every European country should establish a strong partnership with a less prosperous country in Africa or elsewhere.  </w:t>
      </w:r>
    </w:p>
    <w:p w:rsidR="00A74F8A" w:rsidRDefault="00A74F8A" w:rsidP="00A74F8A">
      <w:pPr>
        <w:spacing w:after="0" w:line="240" w:lineRule="auto"/>
        <w:rPr>
          <w:lang w:val="en-US"/>
        </w:rPr>
      </w:pPr>
      <w:r>
        <w:rPr>
          <w:lang w:val="en-US"/>
        </w:rPr>
        <w:lastRenderedPageBreak/>
        <w:t>Still there are millions of children out of school with high levels of children in poverty across Europe.</w:t>
      </w:r>
    </w:p>
    <w:p w:rsidR="00A74F8A" w:rsidRDefault="00A74F8A" w:rsidP="00A74F8A">
      <w:pPr>
        <w:spacing w:after="0" w:line="240" w:lineRule="auto"/>
        <w:rPr>
          <w:lang w:val="en-US"/>
        </w:rPr>
      </w:pPr>
      <w:r>
        <w:rPr>
          <w:lang w:val="en-US"/>
        </w:rPr>
        <w:t xml:space="preserve">A discussion followed on how we define “quality” in ECEC. Need more discussion on that issue in order to come to a conclusion. Due to time restriction this discussion was postponed. </w:t>
      </w:r>
    </w:p>
    <w:p w:rsidR="00A74F8A" w:rsidRDefault="00A74F8A" w:rsidP="00A74F8A">
      <w:pPr>
        <w:spacing w:after="0" w:line="240" w:lineRule="auto"/>
        <w:rPr>
          <w:lang w:val="en-US"/>
        </w:rPr>
      </w:pPr>
      <w:r>
        <w:rPr>
          <w:lang w:val="en-US"/>
        </w:rPr>
        <w:t xml:space="preserve">Several countries’ governments stipulate early </w:t>
      </w:r>
      <w:proofErr w:type="gramStart"/>
      <w:r>
        <w:rPr>
          <w:lang w:val="en-US"/>
        </w:rPr>
        <w:t>years</w:t>
      </w:r>
      <w:proofErr w:type="gramEnd"/>
      <w:r>
        <w:rPr>
          <w:lang w:val="en-US"/>
        </w:rPr>
        <w:t xml:space="preserve"> class sizes to 25 pupils. There is a lot of concern about that, even though the actual quality depends on the way adults interact with children, how do they co-operate, what do they learn, and if they have fun. These points are crucial in each learning situation.</w:t>
      </w:r>
    </w:p>
    <w:p w:rsidR="00A74F8A" w:rsidRDefault="00A74F8A" w:rsidP="00A74F8A">
      <w:pPr>
        <w:spacing w:after="0" w:line="240" w:lineRule="auto"/>
        <w:rPr>
          <w:lang w:val="en-US"/>
        </w:rPr>
      </w:pPr>
      <w:r>
        <w:rPr>
          <w:lang w:val="en-US"/>
        </w:rPr>
        <w:t>In addition, consideration is given to group sizes, staff qualification and the influence of in-service education. A big factor is the attitude, ambitions of parents and social political expectations.</w:t>
      </w:r>
    </w:p>
    <w:p w:rsidR="00A74F8A" w:rsidRDefault="00A74F8A" w:rsidP="00A74F8A">
      <w:pPr>
        <w:spacing w:after="0" w:line="240" w:lineRule="auto"/>
        <w:rPr>
          <w:lang w:val="en-US"/>
        </w:rPr>
      </w:pPr>
      <w:r>
        <w:rPr>
          <w:lang w:val="en-US"/>
        </w:rPr>
        <w:t xml:space="preserve">It is most important that the early </w:t>
      </w:r>
      <w:proofErr w:type="gramStart"/>
      <w:r>
        <w:rPr>
          <w:lang w:val="en-US"/>
        </w:rPr>
        <w:t>years</w:t>
      </w:r>
      <w:proofErr w:type="gramEnd"/>
      <w:r>
        <w:rPr>
          <w:lang w:val="en-US"/>
        </w:rPr>
        <w:t xml:space="preserve"> education curriculum is based on PLAY, communication, effective interaction and not focusing mainly on learning.</w:t>
      </w:r>
    </w:p>
    <w:p w:rsidR="00A74F8A" w:rsidRDefault="00A74F8A" w:rsidP="00A74F8A">
      <w:pPr>
        <w:spacing w:after="0" w:line="240" w:lineRule="auto"/>
        <w:rPr>
          <w:lang w:val="en-US"/>
        </w:rPr>
      </w:pPr>
      <w:r>
        <w:rPr>
          <w:lang w:val="en-US"/>
        </w:rPr>
        <w:t>OMEP Europe does much on quality through ensuring “children rights from birth”. Geneva’s links to OMEP are a vital part of OMEP’s work.</w:t>
      </w:r>
    </w:p>
    <w:p w:rsidR="00A74F8A" w:rsidRDefault="00A74F8A" w:rsidP="00A74F8A">
      <w:pPr>
        <w:spacing w:after="0" w:line="240" w:lineRule="auto"/>
        <w:rPr>
          <w:lang w:val="en-US"/>
        </w:rPr>
      </w:pPr>
      <w:r>
        <w:rPr>
          <w:lang w:val="en-US"/>
        </w:rPr>
        <w:t>From “Peace education” to ESD: integrating social, economic, environmental factors</w:t>
      </w:r>
    </w:p>
    <w:p w:rsidR="00A74F8A" w:rsidRDefault="00A74F8A" w:rsidP="00A74F8A">
      <w:pPr>
        <w:spacing w:after="0" w:line="240" w:lineRule="auto"/>
        <w:rPr>
          <w:lang w:val="en-US"/>
        </w:rPr>
      </w:pPr>
      <w:r>
        <w:rPr>
          <w:lang w:val="en-US"/>
        </w:rPr>
        <w:t xml:space="preserve">Each OMEP European country has guidance on standards to be attained through early childhood education. We all need quality and equity, but financial costs vary. Many European countries are now suffering from financial restrictions. </w:t>
      </w:r>
      <w:proofErr w:type="gramStart"/>
      <w:r>
        <w:rPr>
          <w:lang w:val="en-US"/>
        </w:rPr>
        <w:t xml:space="preserve">Big gaps between the haves and have </w:t>
      </w:r>
      <w:proofErr w:type="spellStart"/>
      <w:r>
        <w:rPr>
          <w:lang w:val="en-US"/>
        </w:rPr>
        <w:t>nots</w:t>
      </w:r>
      <w:proofErr w:type="spellEnd"/>
      <w:r>
        <w:rPr>
          <w:lang w:val="en-US"/>
        </w:rPr>
        <w:t xml:space="preserve"> children.</w:t>
      </w:r>
      <w:proofErr w:type="gramEnd"/>
    </w:p>
    <w:p w:rsidR="00A74F8A" w:rsidRDefault="00A74F8A" w:rsidP="00A74F8A">
      <w:pPr>
        <w:spacing w:after="0" w:line="240" w:lineRule="auto"/>
        <w:rPr>
          <w:lang w:val="en-US"/>
        </w:rPr>
      </w:pPr>
      <w:r>
        <w:rPr>
          <w:lang w:val="en-US"/>
        </w:rPr>
        <w:t>Each European OMEP country should respond to the initiatives for the inclusion of ECEC to Post 2015 Sustainable Development Goals.</w:t>
      </w:r>
    </w:p>
    <w:p w:rsidR="00A74F8A" w:rsidRDefault="00A74F8A" w:rsidP="00A74F8A">
      <w:pPr>
        <w:spacing w:after="0" w:line="240" w:lineRule="auto"/>
        <w:rPr>
          <w:lang w:val="en-US"/>
        </w:rPr>
      </w:pPr>
      <w:r w:rsidRPr="00A74F8A">
        <w:rPr>
          <w:u w:val="single"/>
          <w:lang w:val="en-US"/>
        </w:rPr>
        <w:t>Website of OMEP Europe is now available</w:t>
      </w:r>
      <w:r>
        <w:rPr>
          <w:lang w:val="en-US"/>
        </w:rPr>
        <w:t>. It is hoped that it will be much used.</w:t>
      </w:r>
    </w:p>
    <w:p w:rsidR="00A74F8A" w:rsidRDefault="00A74F8A" w:rsidP="00A74F8A">
      <w:pPr>
        <w:spacing w:after="0" w:line="240" w:lineRule="auto"/>
        <w:rPr>
          <w:lang w:val="en-US"/>
        </w:rPr>
      </w:pPr>
      <w:r>
        <w:rPr>
          <w:lang w:val="en-US"/>
        </w:rPr>
        <w:t>Newsletters are vital in keeping regular links with OMEP members. Translation costs a lot and support is needed.</w:t>
      </w:r>
    </w:p>
    <w:p w:rsidR="00A74F8A" w:rsidRDefault="00A74F8A" w:rsidP="00A74F8A">
      <w:pPr>
        <w:spacing w:after="0" w:line="240" w:lineRule="auto"/>
        <w:rPr>
          <w:lang w:val="en-US"/>
        </w:rPr>
      </w:pPr>
      <w:r>
        <w:rPr>
          <w:lang w:val="en-US"/>
        </w:rPr>
        <w:t>Need its country to develop quality goals, which should be implemented and assessed.</w:t>
      </w:r>
    </w:p>
    <w:p w:rsidR="00A74F8A" w:rsidRDefault="00A74F8A" w:rsidP="00A74F8A">
      <w:pPr>
        <w:spacing w:after="0" w:line="240" w:lineRule="auto"/>
        <w:rPr>
          <w:lang w:val="en-US"/>
        </w:rPr>
      </w:pPr>
      <w:r>
        <w:rPr>
          <w:lang w:val="en-US"/>
        </w:rPr>
        <w:t>Current stage of the World Project on ESD and the European Project “What is Europe?</w:t>
      </w:r>
      <w:proofErr w:type="gramStart"/>
      <w:r>
        <w:rPr>
          <w:lang w:val="en-US"/>
        </w:rPr>
        <w:t>”.</w:t>
      </w:r>
      <w:proofErr w:type="gramEnd"/>
      <w:r>
        <w:rPr>
          <w:lang w:val="en-US"/>
        </w:rPr>
        <w:t xml:space="preserve">  Countries are encouraged to participate.</w:t>
      </w:r>
    </w:p>
    <w:p w:rsidR="00A74F8A" w:rsidRPr="00A74F8A" w:rsidRDefault="00A74F8A" w:rsidP="00A74F8A">
      <w:pPr>
        <w:spacing w:after="0" w:line="240" w:lineRule="auto"/>
        <w:rPr>
          <w:u w:val="single"/>
          <w:lang w:val="en-US"/>
        </w:rPr>
      </w:pPr>
      <w:proofErr w:type="gramStart"/>
      <w:r w:rsidRPr="00A74F8A">
        <w:rPr>
          <w:u w:val="single"/>
          <w:lang w:val="en-US"/>
        </w:rPr>
        <w:t>Proposal for the next European Regional Meeting and Conference.</w:t>
      </w:r>
      <w:proofErr w:type="gramEnd"/>
    </w:p>
    <w:p w:rsidR="00A74F8A" w:rsidRDefault="00A74F8A" w:rsidP="00A74F8A">
      <w:pPr>
        <w:spacing w:after="0" w:line="240" w:lineRule="auto"/>
        <w:rPr>
          <w:lang w:val="en-US"/>
        </w:rPr>
      </w:pPr>
      <w:r>
        <w:rPr>
          <w:lang w:val="en-US"/>
        </w:rPr>
        <w:t>2014: World Assembly and Conference in Cork, Ireland. There will not be Regional Meeting in spring.</w:t>
      </w:r>
    </w:p>
    <w:p w:rsidR="00A74F8A" w:rsidRDefault="00A74F8A" w:rsidP="00A74F8A">
      <w:pPr>
        <w:spacing w:after="0" w:line="240" w:lineRule="auto"/>
        <w:rPr>
          <w:lang w:val="en-US"/>
        </w:rPr>
      </w:pPr>
      <w:r>
        <w:rPr>
          <w:lang w:val="en-US"/>
        </w:rPr>
        <w:t xml:space="preserve">2015: Russia or Spain – to be defined. Russian President, Larisa </w:t>
      </w:r>
      <w:proofErr w:type="spellStart"/>
      <w:r w:rsidRPr="00B002F4">
        <w:rPr>
          <w:lang w:val="en-US"/>
        </w:rPr>
        <w:t>Paramonova</w:t>
      </w:r>
      <w:proofErr w:type="spellEnd"/>
      <w:r>
        <w:rPr>
          <w:lang w:val="en-US"/>
        </w:rPr>
        <w:t>, has expressed its willingness to organize the ERM&amp;C in spring 2015 in Russia.</w:t>
      </w:r>
    </w:p>
    <w:p w:rsidR="00A74F8A" w:rsidRDefault="00A74F8A" w:rsidP="00A74F8A">
      <w:pPr>
        <w:spacing w:after="0" w:line="240" w:lineRule="auto"/>
        <w:rPr>
          <w:lang w:val="en-US"/>
        </w:rPr>
      </w:pPr>
      <w:r>
        <w:rPr>
          <w:lang w:val="en-US"/>
        </w:rPr>
        <w:t>Further discussion centered on quality in ECEC – Ensuring the best start for all children. Each European OMEP country should react carefully to current national policies on ECEC striving to give each child a FAIR CHANCE.</w:t>
      </w:r>
    </w:p>
    <w:p w:rsidR="00A74F8A" w:rsidRDefault="00A74F8A" w:rsidP="00A74F8A">
      <w:pPr>
        <w:spacing w:after="0" w:line="240" w:lineRule="auto"/>
        <w:rPr>
          <w:lang w:val="en-US"/>
        </w:rPr>
      </w:pPr>
      <w:r>
        <w:rPr>
          <w:lang w:val="en-US"/>
        </w:rPr>
        <w:t>Too many in Europe’s young, poor children need much help in health, eating, and suitable learning opportunities and to enjoy their childhood.</w:t>
      </w:r>
    </w:p>
    <w:p w:rsidR="00A74F8A" w:rsidRDefault="00A74F8A" w:rsidP="00A74F8A">
      <w:pPr>
        <w:spacing w:after="0" w:line="240" w:lineRule="auto"/>
        <w:rPr>
          <w:lang w:val="en-US"/>
        </w:rPr>
      </w:pPr>
      <w:r>
        <w:rPr>
          <w:lang w:val="en-US"/>
        </w:rPr>
        <w:t xml:space="preserve">We must all strive to give all children fair opportunities. </w:t>
      </w:r>
    </w:p>
    <w:p w:rsidR="00A74F8A" w:rsidRDefault="00A74F8A" w:rsidP="00A74F8A">
      <w:pPr>
        <w:spacing w:after="0" w:line="240" w:lineRule="auto"/>
        <w:rPr>
          <w:lang w:val="en-US"/>
        </w:rPr>
      </w:pPr>
      <w:r>
        <w:rPr>
          <w:lang w:val="en-US"/>
        </w:rPr>
        <w:t xml:space="preserve">Any Other Business: None </w:t>
      </w:r>
    </w:p>
    <w:p w:rsidR="00A74F8A" w:rsidRPr="00A74F8A" w:rsidRDefault="00A74F8A" w:rsidP="00A74F8A">
      <w:pPr>
        <w:jc w:val="both"/>
        <w:rPr>
          <w:rFonts w:ascii="Book Antiqua" w:hAnsi="Book Antiqua"/>
          <w:sz w:val="24"/>
          <w:szCs w:val="24"/>
        </w:rPr>
      </w:pPr>
    </w:p>
    <w:sectPr w:rsidR="00A74F8A" w:rsidRPr="00A74F8A" w:rsidSect="00A937FE">
      <w:footerReference w:type="default" r:id="rId1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70C" w:rsidRDefault="0068170C" w:rsidP="00A937FE">
      <w:pPr>
        <w:spacing w:after="0" w:line="240" w:lineRule="auto"/>
      </w:pPr>
      <w:r>
        <w:separator/>
      </w:r>
    </w:p>
  </w:endnote>
  <w:endnote w:type="continuationSeparator" w:id="0">
    <w:p w:rsidR="0068170C" w:rsidRDefault="0068170C" w:rsidP="00A93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7FE" w:rsidRPr="00C63685" w:rsidRDefault="00A937FE">
    <w:pPr>
      <w:pStyle w:val="Pta"/>
      <w:rPr>
        <w:color w:val="17365D" w:themeColor="text2" w:themeShade="BF"/>
      </w:rPr>
    </w:pPr>
    <w:r>
      <w:rPr>
        <w:rFonts w:ascii="Arial" w:hAnsi="Arial" w:cs="Arial"/>
        <w:noProof/>
        <w:sz w:val="20"/>
        <w:szCs w:val="20"/>
        <w:lang w:val="sk-SK" w:eastAsia="sk-SK"/>
      </w:rPr>
      <w:drawing>
        <wp:anchor distT="0" distB="0" distL="114300" distR="114300" simplePos="0" relativeHeight="251658240" behindDoc="0" locked="0" layoutInCell="1" allowOverlap="1">
          <wp:simplePos x="0" y="0"/>
          <wp:positionH relativeFrom="column">
            <wp:posOffset>-352425</wp:posOffset>
          </wp:positionH>
          <wp:positionV relativeFrom="paragraph">
            <wp:posOffset>-297815</wp:posOffset>
          </wp:positionV>
          <wp:extent cx="809625" cy="666750"/>
          <wp:effectExtent l="0" t="0" r="9525" b="0"/>
          <wp:wrapSquare wrapText="bothSides"/>
          <wp:docPr id="4" name="il_fi" descr="http://4.bp.blogspot.com/_AypZ17iEE7I/TOQ0PDYxarI/AAAAAAAAABY/I75Ts5xzRGc/s320/logo_ome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AypZ17iEE7I/TOQ0PDYxarI/AAAAAAAAABY/I75Ts5xzRGc/s320/logo_omep.gif"/>
                  <pic:cNvPicPr>
                    <a:picLocks noChangeAspect="1" noChangeArrowheads="1"/>
                  </pic:cNvPicPr>
                </pic:nvPicPr>
                <pic:blipFill>
                  <a:blip r:embed="rId1"/>
                  <a:srcRect/>
                  <a:stretch>
                    <a:fillRect/>
                  </a:stretch>
                </pic:blipFill>
                <pic:spPr bwMode="auto">
                  <a:xfrm>
                    <a:off x="0" y="0"/>
                    <a:ext cx="809625" cy="666750"/>
                  </a:xfrm>
                  <a:prstGeom prst="rect">
                    <a:avLst/>
                  </a:prstGeom>
                  <a:noFill/>
                  <a:ln w="9525">
                    <a:noFill/>
                    <a:miter lim="800000"/>
                    <a:headEnd/>
                    <a:tailEnd/>
                  </a:ln>
                </pic:spPr>
              </pic:pic>
            </a:graphicData>
          </a:graphic>
        </wp:anchor>
      </w:drawing>
    </w:r>
    <w:r>
      <w:t xml:space="preserve">    </w:t>
    </w:r>
    <w:r w:rsidR="00C63685">
      <w:t xml:space="preserve">                   </w:t>
    </w:r>
    <w:r w:rsidRPr="00C63685">
      <w:rPr>
        <w:b/>
        <w:color w:val="17365D" w:themeColor="text2" w:themeShade="BF"/>
      </w:rPr>
      <w:t>OMEP: Europe</w:t>
    </w:r>
    <w:r w:rsidR="00C63685">
      <w:t xml:space="preserve">          </w:t>
    </w:r>
    <w:r w:rsidR="00C63685" w:rsidRPr="00C63685">
      <w:rPr>
        <w:color w:val="17365D" w:themeColor="text2" w:themeShade="BF"/>
      </w:rPr>
      <w:t xml:space="preserve">E-mail: </w:t>
    </w:r>
    <w:hyperlink r:id="rId2" w:history="1">
      <w:r w:rsidR="00C63685" w:rsidRPr="00C63685">
        <w:rPr>
          <w:rStyle w:val="Hypertextovprepojenie"/>
          <w:color w:val="17365D" w:themeColor="text2" w:themeShade="BF"/>
        </w:rPr>
        <w:t>nekstel@upatras.gr</w:t>
      </w:r>
    </w:hyperlink>
    <w:r w:rsidR="00C63685" w:rsidRPr="00C63685">
      <w:rPr>
        <w:color w:val="17365D" w:themeColor="text2" w:themeShade="BF"/>
      </w:rPr>
      <w:t>,  Tel</w:t>
    </w:r>
    <w:r w:rsidR="00B06367">
      <w:rPr>
        <w:color w:val="17365D" w:themeColor="text2" w:themeShade="BF"/>
      </w:rPr>
      <w:t>: +30 2610 969829, +306972634854</w:t>
    </w:r>
    <w:r w:rsidRPr="00C63685">
      <w:rPr>
        <w:color w:val="17365D" w:themeColor="text2" w:themeShade="BF"/>
      </w:rPr>
      <w:t xml:space="preserve"> </w:t>
    </w:r>
  </w:p>
  <w:p w:rsidR="00C63685" w:rsidRPr="00C63685" w:rsidRDefault="00C63685">
    <w:pPr>
      <w:pStyle w:val="Pta"/>
      <w:rPr>
        <w:color w:val="17365D" w:themeColor="text2" w:themeShade="BF"/>
      </w:rPr>
    </w:pPr>
    <w:r w:rsidRPr="00C63685">
      <w:rPr>
        <w:color w:val="17365D" w:themeColor="text2" w:themeShade="BF"/>
      </w:rPr>
      <w:t xml:space="preserve">                                                          Website: </w:t>
    </w:r>
    <w:hyperlink r:id="rId3" w:history="1">
      <w:r w:rsidRPr="00C63685">
        <w:rPr>
          <w:rStyle w:val="Hypertextovprepojenie"/>
          <w:color w:val="17365D" w:themeColor="text2" w:themeShade="BF"/>
        </w:rPr>
        <w:t>www.omep.org.gu.sw</w:t>
      </w:r>
    </w:hyperlink>
    <w:r w:rsidRPr="00C63685">
      <w:rPr>
        <w:color w:val="17365D" w:themeColor="text2" w:themeShade="BF"/>
      </w:rPr>
      <w:t xml:space="preserve"> </w:t>
    </w:r>
  </w:p>
  <w:p w:rsidR="00A937FE" w:rsidRDefault="00A937F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70C" w:rsidRDefault="0068170C" w:rsidP="00A937FE">
      <w:pPr>
        <w:spacing w:after="0" w:line="240" w:lineRule="auto"/>
      </w:pPr>
      <w:r>
        <w:separator/>
      </w:r>
    </w:p>
  </w:footnote>
  <w:footnote w:type="continuationSeparator" w:id="0">
    <w:p w:rsidR="0068170C" w:rsidRDefault="0068170C" w:rsidP="00A937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702B6"/>
    <w:multiLevelType w:val="hybridMultilevel"/>
    <w:tmpl w:val="4268ECAC"/>
    <w:lvl w:ilvl="0" w:tplc="A75E719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1172703"/>
    <w:multiLevelType w:val="hybridMultilevel"/>
    <w:tmpl w:val="8E9A10EA"/>
    <w:lvl w:ilvl="0" w:tplc="0408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E5029"/>
    <w:multiLevelType w:val="hybridMultilevel"/>
    <w:tmpl w:val="D830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412C6E"/>
    <w:multiLevelType w:val="hybridMultilevel"/>
    <w:tmpl w:val="56CE7D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A0B4E50"/>
    <w:multiLevelType w:val="hybridMultilevel"/>
    <w:tmpl w:val="17FECA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65A256BD"/>
    <w:multiLevelType w:val="hybridMultilevel"/>
    <w:tmpl w:val="3E0804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B3E"/>
    <w:rsid w:val="000952F3"/>
    <w:rsid w:val="00170EC7"/>
    <w:rsid w:val="001E3BEA"/>
    <w:rsid w:val="00280FD8"/>
    <w:rsid w:val="002D2124"/>
    <w:rsid w:val="003C0D75"/>
    <w:rsid w:val="005E1891"/>
    <w:rsid w:val="00646DA2"/>
    <w:rsid w:val="0068170C"/>
    <w:rsid w:val="007638B0"/>
    <w:rsid w:val="007B0EAC"/>
    <w:rsid w:val="007B38B0"/>
    <w:rsid w:val="007B421D"/>
    <w:rsid w:val="007C40DD"/>
    <w:rsid w:val="00814DDC"/>
    <w:rsid w:val="008279FE"/>
    <w:rsid w:val="008623DF"/>
    <w:rsid w:val="00942B3E"/>
    <w:rsid w:val="009A7980"/>
    <w:rsid w:val="00A74F8A"/>
    <w:rsid w:val="00A937FE"/>
    <w:rsid w:val="00B05B50"/>
    <w:rsid w:val="00B06367"/>
    <w:rsid w:val="00B1520C"/>
    <w:rsid w:val="00B16144"/>
    <w:rsid w:val="00BC1A64"/>
    <w:rsid w:val="00C12815"/>
    <w:rsid w:val="00C46B0E"/>
    <w:rsid w:val="00C63685"/>
    <w:rsid w:val="00DE1BAC"/>
    <w:rsid w:val="00E72680"/>
    <w:rsid w:val="00F8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942B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42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942B3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42B3E"/>
    <w:rPr>
      <w:rFonts w:ascii="Tahoma" w:hAnsi="Tahoma" w:cs="Tahoma"/>
      <w:sz w:val="16"/>
      <w:szCs w:val="16"/>
    </w:rPr>
  </w:style>
  <w:style w:type="character" w:customStyle="1" w:styleId="Nadpis1Char">
    <w:name w:val="Nadpis 1 Char"/>
    <w:basedOn w:val="Predvolenpsmoodseku"/>
    <w:link w:val="Nadpis1"/>
    <w:uiPriority w:val="9"/>
    <w:rsid w:val="00942B3E"/>
    <w:rPr>
      <w:rFonts w:ascii="Times New Roman" w:eastAsia="Times New Roman" w:hAnsi="Times New Roman" w:cs="Times New Roman"/>
      <w:b/>
      <w:bCs/>
      <w:kern w:val="36"/>
      <w:sz w:val="48"/>
      <w:szCs w:val="48"/>
    </w:rPr>
  </w:style>
  <w:style w:type="character" w:styleId="Zvraznenie">
    <w:name w:val="Emphasis"/>
    <w:basedOn w:val="Predvolenpsmoodseku"/>
    <w:uiPriority w:val="20"/>
    <w:qFormat/>
    <w:rsid w:val="00B1520C"/>
    <w:rPr>
      <w:b/>
      <w:bCs/>
      <w:i w:val="0"/>
      <w:iCs w:val="0"/>
    </w:rPr>
  </w:style>
  <w:style w:type="character" w:customStyle="1" w:styleId="ft">
    <w:name w:val="ft"/>
    <w:basedOn w:val="Predvolenpsmoodseku"/>
    <w:rsid w:val="00B1520C"/>
  </w:style>
  <w:style w:type="character" w:styleId="Hypertextovprepojenie">
    <w:name w:val="Hyperlink"/>
    <w:basedOn w:val="Predvolenpsmoodseku"/>
    <w:uiPriority w:val="99"/>
    <w:unhideWhenUsed/>
    <w:rsid w:val="00B1520C"/>
    <w:rPr>
      <w:color w:val="0000FF" w:themeColor="hyperlink"/>
      <w:u w:val="single"/>
    </w:rPr>
  </w:style>
  <w:style w:type="paragraph" w:customStyle="1" w:styleId="Default">
    <w:name w:val="Default"/>
    <w:rsid w:val="007B38B0"/>
    <w:pPr>
      <w:autoSpaceDE w:val="0"/>
      <w:autoSpaceDN w:val="0"/>
      <w:adjustRightInd w:val="0"/>
      <w:spacing w:after="0" w:line="240" w:lineRule="auto"/>
    </w:pPr>
    <w:rPr>
      <w:rFonts w:ascii="Book Antiqua" w:hAnsi="Book Antiqua" w:cs="Book Antiqua"/>
      <w:color w:val="000000"/>
      <w:sz w:val="24"/>
      <w:szCs w:val="24"/>
    </w:rPr>
  </w:style>
  <w:style w:type="paragraph" w:styleId="Hlavika">
    <w:name w:val="header"/>
    <w:basedOn w:val="Normlny"/>
    <w:link w:val="HlavikaChar"/>
    <w:uiPriority w:val="99"/>
    <w:unhideWhenUsed/>
    <w:rsid w:val="00A937FE"/>
    <w:pPr>
      <w:tabs>
        <w:tab w:val="center" w:pos="4320"/>
        <w:tab w:val="right" w:pos="8640"/>
      </w:tabs>
      <w:spacing w:after="0" w:line="240" w:lineRule="auto"/>
    </w:pPr>
  </w:style>
  <w:style w:type="character" w:customStyle="1" w:styleId="HlavikaChar">
    <w:name w:val="Hlavička Char"/>
    <w:basedOn w:val="Predvolenpsmoodseku"/>
    <w:link w:val="Hlavika"/>
    <w:uiPriority w:val="99"/>
    <w:rsid w:val="00A937FE"/>
  </w:style>
  <w:style w:type="paragraph" w:styleId="Pta">
    <w:name w:val="footer"/>
    <w:basedOn w:val="Normlny"/>
    <w:link w:val="PtaChar"/>
    <w:uiPriority w:val="99"/>
    <w:unhideWhenUsed/>
    <w:rsid w:val="00A937FE"/>
    <w:pPr>
      <w:tabs>
        <w:tab w:val="center" w:pos="4320"/>
        <w:tab w:val="right" w:pos="8640"/>
      </w:tabs>
      <w:spacing w:after="0" w:line="240" w:lineRule="auto"/>
    </w:pPr>
  </w:style>
  <w:style w:type="character" w:customStyle="1" w:styleId="PtaChar">
    <w:name w:val="Päta Char"/>
    <w:basedOn w:val="Predvolenpsmoodseku"/>
    <w:link w:val="Pta"/>
    <w:uiPriority w:val="99"/>
    <w:rsid w:val="00A937FE"/>
  </w:style>
  <w:style w:type="paragraph" w:styleId="Odsekzoznamu">
    <w:name w:val="List Paragraph"/>
    <w:basedOn w:val="Normlny"/>
    <w:uiPriority w:val="34"/>
    <w:qFormat/>
    <w:rsid w:val="00C636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942B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42B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y"/>
    <w:link w:val="TextbublinyChar"/>
    <w:uiPriority w:val="99"/>
    <w:semiHidden/>
    <w:unhideWhenUsed/>
    <w:rsid w:val="00942B3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42B3E"/>
    <w:rPr>
      <w:rFonts w:ascii="Tahoma" w:hAnsi="Tahoma" w:cs="Tahoma"/>
      <w:sz w:val="16"/>
      <w:szCs w:val="16"/>
    </w:rPr>
  </w:style>
  <w:style w:type="character" w:customStyle="1" w:styleId="Nadpis1Char">
    <w:name w:val="Nadpis 1 Char"/>
    <w:basedOn w:val="Predvolenpsmoodseku"/>
    <w:link w:val="Nadpis1"/>
    <w:uiPriority w:val="9"/>
    <w:rsid w:val="00942B3E"/>
    <w:rPr>
      <w:rFonts w:ascii="Times New Roman" w:eastAsia="Times New Roman" w:hAnsi="Times New Roman" w:cs="Times New Roman"/>
      <w:b/>
      <w:bCs/>
      <w:kern w:val="36"/>
      <w:sz w:val="48"/>
      <w:szCs w:val="48"/>
    </w:rPr>
  </w:style>
  <w:style w:type="character" w:styleId="Zvraznenie">
    <w:name w:val="Emphasis"/>
    <w:basedOn w:val="Predvolenpsmoodseku"/>
    <w:uiPriority w:val="20"/>
    <w:qFormat/>
    <w:rsid w:val="00B1520C"/>
    <w:rPr>
      <w:b/>
      <w:bCs/>
      <w:i w:val="0"/>
      <w:iCs w:val="0"/>
    </w:rPr>
  </w:style>
  <w:style w:type="character" w:customStyle="1" w:styleId="ft">
    <w:name w:val="ft"/>
    <w:basedOn w:val="Predvolenpsmoodseku"/>
    <w:rsid w:val="00B1520C"/>
  </w:style>
  <w:style w:type="character" w:styleId="Hypertextovprepojenie">
    <w:name w:val="Hyperlink"/>
    <w:basedOn w:val="Predvolenpsmoodseku"/>
    <w:uiPriority w:val="99"/>
    <w:unhideWhenUsed/>
    <w:rsid w:val="00B1520C"/>
    <w:rPr>
      <w:color w:val="0000FF" w:themeColor="hyperlink"/>
      <w:u w:val="single"/>
    </w:rPr>
  </w:style>
  <w:style w:type="paragraph" w:customStyle="1" w:styleId="Default">
    <w:name w:val="Default"/>
    <w:rsid w:val="007B38B0"/>
    <w:pPr>
      <w:autoSpaceDE w:val="0"/>
      <w:autoSpaceDN w:val="0"/>
      <w:adjustRightInd w:val="0"/>
      <w:spacing w:after="0" w:line="240" w:lineRule="auto"/>
    </w:pPr>
    <w:rPr>
      <w:rFonts w:ascii="Book Antiqua" w:hAnsi="Book Antiqua" w:cs="Book Antiqua"/>
      <w:color w:val="000000"/>
      <w:sz w:val="24"/>
      <w:szCs w:val="24"/>
    </w:rPr>
  </w:style>
  <w:style w:type="paragraph" w:styleId="Hlavika">
    <w:name w:val="header"/>
    <w:basedOn w:val="Normlny"/>
    <w:link w:val="HlavikaChar"/>
    <w:uiPriority w:val="99"/>
    <w:unhideWhenUsed/>
    <w:rsid w:val="00A937FE"/>
    <w:pPr>
      <w:tabs>
        <w:tab w:val="center" w:pos="4320"/>
        <w:tab w:val="right" w:pos="8640"/>
      </w:tabs>
      <w:spacing w:after="0" w:line="240" w:lineRule="auto"/>
    </w:pPr>
  </w:style>
  <w:style w:type="character" w:customStyle="1" w:styleId="HlavikaChar">
    <w:name w:val="Hlavička Char"/>
    <w:basedOn w:val="Predvolenpsmoodseku"/>
    <w:link w:val="Hlavika"/>
    <w:uiPriority w:val="99"/>
    <w:rsid w:val="00A937FE"/>
  </w:style>
  <w:style w:type="paragraph" w:styleId="Pta">
    <w:name w:val="footer"/>
    <w:basedOn w:val="Normlny"/>
    <w:link w:val="PtaChar"/>
    <w:uiPriority w:val="99"/>
    <w:unhideWhenUsed/>
    <w:rsid w:val="00A937FE"/>
    <w:pPr>
      <w:tabs>
        <w:tab w:val="center" w:pos="4320"/>
        <w:tab w:val="right" w:pos="8640"/>
      </w:tabs>
      <w:spacing w:after="0" w:line="240" w:lineRule="auto"/>
    </w:pPr>
  </w:style>
  <w:style w:type="character" w:customStyle="1" w:styleId="PtaChar">
    <w:name w:val="Päta Char"/>
    <w:basedOn w:val="Predvolenpsmoodseku"/>
    <w:link w:val="Pta"/>
    <w:uiPriority w:val="99"/>
    <w:rsid w:val="00A937FE"/>
  </w:style>
  <w:style w:type="paragraph" w:styleId="Odsekzoznamu">
    <w:name w:val="List Paragraph"/>
    <w:basedOn w:val="Normlny"/>
    <w:uiPriority w:val="34"/>
    <w:qFormat/>
    <w:rsid w:val="00C63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895664">
      <w:bodyDiv w:val="1"/>
      <w:marLeft w:val="0"/>
      <w:marRight w:val="0"/>
      <w:marTop w:val="0"/>
      <w:marBottom w:val="0"/>
      <w:divBdr>
        <w:top w:val="none" w:sz="0" w:space="0" w:color="auto"/>
        <w:left w:val="none" w:sz="0" w:space="0" w:color="auto"/>
        <w:bottom w:val="none" w:sz="0" w:space="0" w:color="auto"/>
        <w:right w:val="none" w:sz="0" w:space="0" w:color="auto"/>
      </w:divBdr>
      <w:divsChild>
        <w:div w:id="1919484924">
          <w:marLeft w:val="0"/>
          <w:marRight w:val="0"/>
          <w:marTop w:val="0"/>
          <w:marBottom w:val="0"/>
          <w:divBdr>
            <w:top w:val="none" w:sz="0" w:space="0" w:color="auto"/>
            <w:left w:val="none" w:sz="0" w:space="0" w:color="auto"/>
            <w:bottom w:val="none" w:sz="0" w:space="0" w:color="auto"/>
            <w:right w:val="none" w:sz="0" w:space="0" w:color="auto"/>
          </w:divBdr>
          <w:divsChild>
            <w:div w:id="593586256">
              <w:marLeft w:val="0"/>
              <w:marRight w:val="0"/>
              <w:marTop w:val="0"/>
              <w:marBottom w:val="0"/>
              <w:divBdr>
                <w:top w:val="none" w:sz="0" w:space="0" w:color="auto"/>
                <w:left w:val="none" w:sz="0" w:space="0" w:color="auto"/>
                <w:bottom w:val="none" w:sz="0" w:space="0" w:color="auto"/>
                <w:right w:val="none" w:sz="0" w:space="0" w:color="auto"/>
              </w:divBdr>
              <w:divsChild>
                <w:div w:id="1594163494">
                  <w:marLeft w:val="0"/>
                  <w:marRight w:val="0"/>
                  <w:marTop w:val="0"/>
                  <w:marBottom w:val="0"/>
                  <w:divBdr>
                    <w:top w:val="none" w:sz="0" w:space="0" w:color="auto"/>
                    <w:left w:val="none" w:sz="0" w:space="0" w:color="auto"/>
                    <w:bottom w:val="none" w:sz="0" w:space="0" w:color="auto"/>
                    <w:right w:val="none" w:sz="0" w:space="0" w:color="auto"/>
                  </w:divBdr>
                  <w:divsChild>
                    <w:div w:id="1245649941">
                      <w:marLeft w:val="0"/>
                      <w:marRight w:val="0"/>
                      <w:marTop w:val="0"/>
                      <w:marBottom w:val="0"/>
                      <w:divBdr>
                        <w:top w:val="none" w:sz="0" w:space="0" w:color="auto"/>
                        <w:left w:val="none" w:sz="0" w:space="0" w:color="auto"/>
                        <w:bottom w:val="none" w:sz="0" w:space="0" w:color="auto"/>
                        <w:right w:val="none" w:sz="0" w:space="0" w:color="auto"/>
                      </w:divBdr>
                      <w:divsChild>
                        <w:div w:id="654071816">
                          <w:marLeft w:val="0"/>
                          <w:marRight w:val="0"/>
                          <w:marTop w:val="0"/>
                          <w:marBottom w:val="0"/>
                          <w:divBdr>
                            <w:top w:val="none" w:sz="0" w:space="0" w:color="auto"/>
                            <w:left w:val="none" w:sz="0" w:space="0" w:color="auto"/>
                            <w:bottom w:val="none" w:sz="0" w:space="0" w:color="auto"/>
                            <w:right w:val="none" w:sz="0" w:space="0" w:color="auto"/>
                          </w:divBdr>
                          <w:divsChild>
                            <w:div w:id="2011053812">
                              <w:marLeft w:val="0"/>
                              <w:marRight w:val="0"/>
                              <w:marTop w:val="0"/>
                              <w:marBottom w:val="0"/>
                              <w:divBdr>
                                <w:top w:val="none" w:sz="0" w:space="0" w:color="auto"/>
                                <w:left w:val="none" w:sz="0" w:space="0" w:color="auto"/>
                                <w:bottom w:val="none" w:sz="0" w:space="0" w:color="auto"/>
                                <w:right w:val="none" w:sz="0" w:space="0" w:color="auto"/>
                              </w:divBdr>
                              <w:divsChild>
                                <w:div w:id="1230384117">
                                  <w:marLeft w:val="0"/>
                                  <w:marRight w:val="0"/>
                                  <w:marTop w:val="0"/>
                                  <w:marBottom w:val="0"/>
                                  <w:divBdr>
                                    <w:top w:val="none" w:sz="0" w:space="0" w:color="auto"/>
                                    <w:left w:val="none" w:sz="0" w:space="0" w:color="auto"/>
                                    <w:bottom w:val="none" w:sz="0" w:space="0" w:color="auto"/>
                                    <w:right w:val="none" w:sz="0" w:space="0" w:color="auto"/>
                                  </w:divBdr>
                                  <w:divsChild>
                                    <w:div w:id="15165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cy/imgres?imgurl=http://4.bp.blogspot.com/_AypZ17iEE7I/TOQ0PDYxarI/AAAAAAAAABY/I75Ts5xzRGc/s320/logo_omep.gif&amp;imgrefurl=http://omepkritis.blogspot.com/&amp;h=235&amp;w=283&amp;sz=13&amp;tbnid=iRdlwpU-OXlBkM:&amp;tbnh=95&amp;tbnw=114&amp;prev=/search?q=omep+logo&amp;tbm=isch&amp;tbo=u&amp;zoom=1&amp;q=omep+logo&amp;usg=__QQX5H7OveGO3TO7Q_OZ0gdwSIec=&amp;docid=1ItSx_LktsbDbM&amp;sa=X&amp;ei=qr6dUbu_Cumy7AbOzYHICg&amp;ved=0CDEQ9QEwAg&amp;dur=2328" TargetMode="External"/><Relationship Id="rId13" Type="http://schemas.openxmlformats.org/officeDocument/2006/relationships/hyperlink" Target="http://www.omepireland.i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mep.e-host.g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ecure.unesco.org/survey/index.php?sid=8724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vimeo.com/74001999" TargetMode="External"/><Relationship Id="rId10" Type="http://schemas.openxmlformats.org/officeDocument/2006/relationships/hyperlink" Target="mailto:nekstel@upatras.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youtube.com/watch?v=96Kw6Pqzj8Q"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omep.org.gu.sw" TargetMode="External"/><Relationship Id="rId2" Type="http://schemas.openxmlformats.org/officeDocument/2006/relationships/hyperlink" Target="mailto:nekstel@upatras.gr" TargetMode="External"/><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1459</Words>
  <Characters>8321</Characters>
  <Application>Microsoft Office Word</Application>
  <DocSecurity>4</DocSecurity>
  <Lines>69</Lines>
  <Paragraphs>19</Paragraphs>
  <ScaleCrop>false</ScaleCrop>
  <HeadingPairs>
    <vt:vector size="6" baseType="variant">
      <vt:variant>
        <vt:lpstr>Názov</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monika.minova</cp:lastModifiedBy>
  <cp:revision>2</cp:revision>
  <cp:lastPrinted>2013-07-24T08:04:00Z</cp:lastPrinted>
  <dcterms:created xsi:type="dcterms:W3CDTF">2013-09-17T09:04:00Z</dcterms:created>
  <dcterms:modified xsi:type="dcterms:W3CDTF">2013-09-17T09:04:00Z</dcterms:modified>
</cp:coreProperties>
</file>